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86" w:rsidRPr="00086486" w:rsidRDefault="00086486">
      <w:pPr>
        <w:rPr>
          <w:rFonts w:ascii="Arial" w:hAnsi="Arial" w:cs="Arial"/>
          <w:b/>
        </w:rPr>
      </w:pPr>
      <w:r w:rsidRPr="00086486">
        <w:rPr>
          <w:rFonts w:ascii="Arial" w:hAnsi="Arial" w:cs="Arial"/>
          <w:b/>
        </w:rPr>
        <w:t>Figure 1: PDSA Cycles 1 &amp;2</w:t>
      </w:r>
    </w:p>
    <w:p w:rsidR="00086486" w:rsidRDefault="00086486">
      <w:pPr>
        <w:rPr>
          <w:rFonts w:ascii="Arial" w:hAnsi="Arial" w:cs="Arial"/>
          <w:b/>
          <w:u w:val="single"/>
        </w:rPr>
      </w:pPr>
    </w:p>
    <w:p w:rsidR="00902A81" w:rsidRPr="00902A81" w:rsidRDefault="000864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PDSA Cycle 1</w:t>
      </w:r>
    </w:p>
    <w:p w:rsidR="00902A81" w:rsidRDefault="00902A81">
      <w:pPr>
        <w:rPr>
          <w:rFonts w:ascii="Arial" w:hAnsi="Arial" w:cs="Arial"/>
          <w:sz w:val="20"/>
          <w:szCs w:val="20"/>
        </w:rPr>
      </w:pPr>
    </w:p>
    <w:p w:rsidR="004D2599" w:rsidRPr="004D2599" w:rsidRDefault="004D2599" w:rsidP="004D2599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902A81" w:rsidRDefault="00E01865" w:rsidP="004D2599">
      <w:pPr>
        <w:rPr>
          <w:rFonts w:ascii="Arial" w:hAnsi="Arial" w:cs="Arial"/>
          <w:color w:val="FF0000"/>
          <w:sz w:val="20"/>
          <w:szCs w:val="20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.1pt;margin-top:2.7pt;width:416.3pt;height:64.45pt;z-index:251659264;visibility:visible" wrapcoords="-39 -251 -39 21349 21639 21349 21639 -251 -39 -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" filled="f" strokecolor="black [3213]">
            <v:textbox>
              <w:txbxContent>
                <w:p w:rsidR="00902A81" w:rsidRPr="00902A81" w:rsidRDefault="007439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improve the fluid resuscitation of patients with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hyperemesis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gravidarum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(HG)</w:t>
                  </w:r>
                </w:p>
              </w:txbxContent>
            </v:textbox>
            <w10:wrap type="through"/>
          </v:shape>
        </w:pict>
      </w:r>
    </w:p>
    <w:p w:rsidR="00902A81" w:rsidRPr="00902A81" w:rsidRDefault="00E01865" w:rsidP="00902A81">
      <w:pPr>
        <w:rPr>
          <w:rFonts w:ascii="Arial" w:hAnsi="Arial" w:cs="Arial"/>
          <w:color w:val="FF0000"/>
          <w:sz w:val="20"/>
          <w:szCs w:val="20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 id="Text Box 2" o:spid="_x0000_s1027" type="#_x0000_t202" style="position:absolute;margin-left:.3pt;margin-top:16.75pt;width:416.3pt;height:83.7pt;z-index:251661312;visibility:visible;mso-height-relative:margin" wrapcoords="-39 -193 -39 21407 21639 21407 21639 -193 -39 -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" filled="f" strokecolor="black [3213]">
            <v:textbox>
              <w:txbxContent>
                <w:p w:rsidR="00902A81" w:rsidRPr="00902A81" w:rsidRDefault="00EC1A70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7439C9">
                    <w:rPr>
                      <w:rFonts w:ascii="Arial" w:hAnsi="Arial" w:cs="Arial"/>
                      <w:sz w:val="18"/>
                      <w:szCs w:val="18"/>
                    </w:rPr>
                    <w:t xml:space="preserve"> simple </w:t>
                  </w:r>
                  <w:proofErr w:type="spellStart"/>
                  <w:r w:rsidR="007439C9">
                    <w:rPr>
                      <w:rFonts w:ascii="Arial" w:hAnsi="Arial" w:cs="Arial"/>
                      <w:sz w:val="18"/>
                      <w:szCs w:val="18"/>
                    </w:rPr>
                    <w:t>proforma</w:t>
                  </w:r>
                  <w:proofErr w:type="spellEnd"/>
                  <w:r w:rsidR="007439C9">
                    <w:rPr>
                      <w:rFonts w:ascii="Arial" w:hAnsi="Arial" w:cs="Arial"/>
                      <w:sz w:val="18"/>
                      <w:szCs w:val="18"/>
                    </w:rPr>
                    <w:t xml:space="preserve"> for junior doctors to use when admitting patients with HG</w:t>
                  </w:r>
                  <w:r w:rsidR="004A1BA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</w:p>
              </w:txbxContent>
            </v:textbox>
            <w10:wrap type="through"/>
          </v:shape>
        </w:pict>
      </w:r>
      <w:r w:rsidR="004D2599" w:rsidRPr="004D2599">
        <w:rPr>
          <w:rFonts w:ascii="Arial" w:hAnsi="Arial" w:cs="Arial"/>
          <w:b/>
        </w:rPr>
        <w:t>Plan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what will your test be?</w:t>
      </w:r>
      <w:r w:rsidR="004D2599" w:rsidRPr="004D2599">
        <w:rPr>
          <w:rFonts w:ascii="Arial" w:hAnsi="Arial" w:cs="Arial"/>
          <w:sz w:val="20"/>
        </w:rPr>
        <w:tab/>
      </w:r>
      <w:r w:rsidR="004D2599" w:rsidRPr="004D2599">
        <w:rPr>
          <w:rFonts w:ascii="Arial" w:hAnsi="Arial" w:cs="Arial"/>
          <w:b/>
        </w:rPr>
        <w:tab/>
      </w:r>
    </w:p>
    <w:p w:rsidR="005C4D6D" w:rsidRPr="00902A81" w:rsidRDefault="005C4D6D" w:rsidP="00902A81">
      <w:pPr>
        <w:rPr>
          <w:rFonts w:ascii="Arial" w:hAnsi="Arial" w:cs="Arial"/>
          <w:sz w:val="20"/>
          <w:szCs w:val="20"/>
        </w:rPr>
      </w:pPr>
    </w:p>
    <w:p w:rsidR="00902A81" w:rsidRPr="00902A81" w:rsidRDefault="00902A81" w:rsidP="00902A81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902A81" w:rsidRPr="00902A81" w:rsidRDefault="00E01865" w:rsidP="00902A81">
      <w:pPr>
        <w:rPr>
          <w:rFonts w:ascii="Arial" w:hAnsi="Arial" w:cs="Arial"/>
          <w:sz w:val="20"/>
          <w:szCs w:val="20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 id="Text Box 3" o:spid="_x0000_s1028" type="#_x0000_t202" style="position:absolute;margin-left:-.2pt;margin-top:2.6pt;width:416.3pt;height:64.45pt;z-index:251663360;visibility:visible" wrapcoords="-39 -251 -39 21349 21639 21349 21639 -251 -39 -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" filled="f" strokecolor="black [3213]">
            <v:textbox>
              <w:txbxContent>
                <w:p w:rsidR="00902A81" w:rsidRPr="00902A81" w:rsidRDefault="004A1BA0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There will be improvements in prescription of potassium replacement and fluid resuscitation for these patients.</w:t>
                  </w:r>
                </w:p>
              </w:txbxContent>
            </v:textbox>
            <w10:wrap type="through"/>
          </v:shape>
        </w:pict>
      </w:r>
    </w:p>
    <w:p w:rsidR="004D2599" w:rsidRPr="004D2599" w:rsidRDefault="00E01865" w:rsidP="004D2599">
      <w:pPr>
        <w:pStyle w:val="Caption"/>
        <w:rPr>
          <w:i w:val="0"/>
          <w:sz w:val="24"/>
          <w:szCs w:val="24"/>
          <w:u w:val="none"/>
        </w:rPr>
      </w:pPr>
      <w:r w:rsidRPr="00E01865">
        <w:rPr>
          <w:rFonts w:ascii="Arial" w:hAnsi="Arial" w:cs="Arial"/>
          <w:noProof/>
          <w:color w:val="FF0000"/>
          <w:sz w:val="20"/>
        </w:rPr>
        <w:pict>
          <v:shape id="Text Box 4" o:spid="_x0000_s1029" type="#_x0000_t202" style="position:absolute;margin-left:.05pt;margin-top:15.1pt;width:416.3pt;height:89pt;z-index:251665408;visibility:visible;mso-height-relative:margin" wrapcoords="-39 -182 -39 21418 21639 21418 21639 -182 -39 -1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" filled="f" strokecolor="black [3213]">
            <v:textbox>
              <w:txbxContent>
                <w:p w:rsidR="00902A81" w:rsidRPr="00902A81" w:rsidRDefault="00E42D16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Potassium prescribing did improve but not antiemetic prescription</w:t>
                  </w:r>
                </w:p>
              </w:txbxContent>
            </v:textbox>
            <w10:wrap type="through"/>
          </v:shape>
        </w:pict>
      </w:r>
      <w:r w:rsidR="004D2599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4D2599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4D2599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4D2599" w:rsidRPr="004D2599">
        <w:rPr>
          <w:i w:val="0"/>
          <w:sz w:val="24"/>
          <w:szCs w:val="24"/>
          <w:u w:val="none"/>
        </w:rPr>
        <w:tab/>
      </w:r>
      <w:r w:rsidR="004D2599" w:rsidRPr="004D2599">
        <w:rPr>
          <w:i w:val="0"/>
          <w:sz w:val="24"/>
          <w:szCs w:val="24"/>
          <w:u w:val="none"/>
        </w:rPr>
        <w:tab/>
      </w:r>
    </w:p>
    <w:p w:rsidR="00902A81" w:rsidRPr="00902A81" w:rsidRDefault="00902A81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E01865" w:rsidP="004D2599">
      <w:pPr>
        <w:rPr>
          <w:rFonts w:ascii="Arial" w:hAnsi="Arial" w:cs="Arial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 id="Text Box 5" o:spid="_x0000_s1030" type="#_x0000_t202" style="position:absolute;margin-left:.35pt;margin-top:16.95pt;width:416.3pt;height:88.05pt;z-index:251667456;visibility:visible;mso-height-relative:margin" wrapcoords="-39 -185 -39 21415 21639 21415 21639 -185 -39 -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bV+ICAAA+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" filled="f" strokecolor="black [3213]">
            <v:textbox>
              <w:txbxContent>
                <w:p w:rsidR="00902A81" w:rsidRPr="00902A81" w:rsidRDefault="008344A1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proforma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did act as a helpful checklist but duplicated paperwork as doctors still needed to clerk patients in.</w:t>
                  </w:r>
                </w:p>
              </w:txbxContent>
            </v:textbox>
            <w10:wrap type="through"/>
          </v:shape>
        </w:pict>
      </w:r>
      <w:r w:rsidR="004D2599" w:rsidRPr="004D2599">
        <w:rPr>
          <w:rFonts w:ascii="Arial" w:hAnsi="Arial" w:cs="Arial"/>
          <w:b/>
        </w:rPr>
        <w:t>Study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did the results of your test compare with predictions?</w:t>
      </w:r>
      <w:r w:rsidR="004D2599" w:rsidRPr="004D2599">
        <w:rPr>
          <w:rFonts w:ascii="Arial" w:hAnsi="Arial" w:cs="Arial"/>
        </w:rPr>
        <w:tab/>
      </w:r>
    </w:p>
    <w:p w:rsidR="004D2599" w:rsidRPr="00902A81" w:rsidRDefault="004D2599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E01865" w:rsidP="004D2599">
      <w:pPr>
        <w:rPr>
          <w:rFonts w:ascii="Arial" w:hAnsi="Arial" w:cs="Arial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 id="Text Box 6" o:spid="_x0000_s1031" type="#_x0000_t202" style="position:absolute;margin-left:-.7pt;margin-top:15.65pt;width:416.3pt;height:84.5pt;z-index:251669504;visibility:visible;mso-height-relative:margin" wrapcoords="-39 -191 -39 21409 21639 21409 21639 -191 -39 -1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" filled="f" strokecolor="black [3213]">
            <v:textbox>
              <w:txbxContent>
                <w:p w:rsidR="00902A81" w:rsidRPr="00902A81" w:rsidRDefault="00E42D16" w:rsidP="00902A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Include a section for clerking the patient and a checklist of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antiemetics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to prescribe</w:t>
                  </w:r>
                  <w:r w:rsidR="008344A1">
                    <w:rPr>
                      <w:rFonts w:ascii="Arial" w:hAnsi="Arial" w:cs="Arial"/>
                      <w:sz w:val="18"/>
                      <w:szCs w:val="18"/>
                    </w:rPr>
                    <w:t xml:space="preserve">, as well as other medications required. </w:t>
                  </w:r>
                </w:p>
              </w:txbxContent>
            </v:textbox>
            <w10:wrap type="through"/>
          </v:shape>
        </w:pict>
      </w:r>
      <w:r w:rsidR="004D2599" w:rsidRPr="004D2599">
        <w:rPr>
          <w:rFonts w:ascii="Arial" w:hAnsi="Arial" w:cs="Arial"/>
          <w:b/>
        </w:rPr>
        <w:t>Act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4D2599" w:rsidRPr="004D2599">
        <w:rPr>
          <w:rFonts w:ascii="Arial" w:hAnsi="Arial" w:cs="Arial"/>
        </w:rPr>
        <w:tab/>
      </w:r>
      <w:r w:rsidR="004D2599" w:rsidRPr="004D2599">
        <w:rPr>
          <w:rFonts w:ascii="Arial" w:hAnsi="Arial" w:cs="Arial"/>
        </w:rPr>
        <w:tab/>
      </w:r>
    </w:p>
    <w:p w:rsidR="00540399" w:rsidRPr="00902A81" w:rsidRDefault="00086486" w:rsidP="00540399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lastRenderedPageBreak/>
        <w:t>PDSA Cycle 2</w:t>
      </w:r>
    </w:p>
    <w:p w:rsidR="00540399" w:rsidRDefault="00540399" w:rsidP="00540399">
      <w:pPr>
        <w:rPr>
          <w:rFonts w:ascii="Arial" w:hAnsi="Arial" w:cs="Arial"/>
          <w:sz w:val="20"/>
          <w:szCs w:val="20"/>
        </w:rPr>
      </w:pPr>
    </w:p>
    <w:p w:rsidR="00540399" w:rsidRPr="004D2599" w:rsidRDefault="00540399" w:rsidP="00540399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540399" w:rsidRDefault="00E01865" w:rsidP="00540399">
      <w:pPr>
        <w:rPr>
          <w:rFonts w:ascii="Arial" w:hAnsi="Arial" w:cs="Arial"/>
          <w:color w:val="FF0000"/>
          <w:sz w:val="20"/>
          <w:szCs w:val="20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 id="_x0000_s1039" type="#_x0000_t202" style="position:absolute;margin-left:-1.1pt;margin-top:2.7pt;width:416.3pt;height:64.45pt;z-index:251671552;visibility:visible" wrapcoords="-39 -251 -39 21349 21639 21349 21639 -251 -39 -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" filled="f" strokecolor="black [3213]">
            <v:textbox>
              <w:txbxContent>
                <w:p w:rsidR="00540399" w:rsidRPr="00902A81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improve the fluid resuscitation and medication prescribing for patients with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hyperemesis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gravidarum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(HG)</w:t>
                  </w:r>
                </w:p>
              </w:txbxContent>
            </v:textbox>
            <w10:wrap type="through"/>
          </v:shape>
        </w:pict>
      </w:r>
    </w:p>
    <w:p w:rsidR="00540399" w:rsidRPr="00902A81" w:rsidRDefault="00E01865" w:rsidP="00540399">
      <w:pPr>
        <w:rPr>
          <w:rFonts w:ascii="Arial" w:hAnsi="Arial" w:cs="Arial"/>
          <w:color w:val="FF0000"/>
          <w:sz w:val="20"/>
          <w:szCs w:val="20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 id="_x0000_s1040" type="#_x0000_t202" style="position:absolute;margin-left:.3pt;margin-top:16.75pt;width:416.3pt;height:83.7pt;z-index:251672576;visibility:visible;mso-height-relative:margin" wrapcoords="-39 -193 -39 21407 21639 21407 21639 -193 -39 -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" filled="f" strokecolor="black [3213]">
            <v:textbox>
              <w:txbxContent>
                <w:p w:rsidR="00540399" w:rsidRPr="00902A81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 simple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proforma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for junior doctors to use when admitting patients with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HG,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amended following the first PDSA cycle.</w:t>
                  </w:r>
                </w:p>
              </w:txbxContent>
            </v:textbox>
            <w10:wrap type="through"/>
          </v:shape>
        </w:pict>
      </w:r>
      <w:r w:rsidR="00540399" w:rsidRPr="004D2599">
        <w:rPr>
          <w:rFonts w:ascii="Arial" w:hAnsi="Arial" w:cs="Arial"/>
          <w:b/>
        </w:rPr>
        <w:t>Plan</w:t>
      </w:r>
      <w:r w:rsidR="00540399">
        <w:rPr>
          <w:rFonts w:ascii="Arial" w:hAnsi="Arial" w:cs="Arial"/>
          <w:b/>
        </w:rPr>
        <w:t xml:space="preserve">: </w:t>
      </w:r>
      <w:r w:rsidR="00540399" w:rsidRPr="004D2599">
        <w:rPr>
          <w:rFonts w:ascii="Arial" w:hAnsi="Arial" w:cs="Arial"/>
          <w:sz w:val="20"/>
        </w:rPr>
        <w:t>what will your test be?</w:t>
      </w:r>
      <w:r w:rsidR="00540399" w:rsidRPr="004D2599">
        <w:rPr>
          <w:rFonts w:ascii="Arial" w:hAnsi="Arial" w:cs="Arial"/>
          <w:sz w:val="20"/>
        </w:rPr>
        <w:tab/>
      </w:r>
      <w:r w:rsidR="00540399" w:rsidRPr="004D2599">
        <w:rPr>
          <w:rFonts w:ascii="Arial" w:hAnsi="Arial" w:cs="Arial"/>
          <w:b/>
        </w:rPr>
        <w:tab/>
      </w:r>
    </w:p>
    <w:p w:rsidR="00540399" w:rsidRPr="00902A81" w:rsidRDefault="00540399" w:rsidP="00540399">
      <w:pPr>
        <w:rPr>
          <w:rFonts w:ascii="Arial" w:hAnsi="Arial" w:cs="Arial"/>
          <w:sz w:val="20"/>
          <w:szCs w:val="20"/>
        </w:rPr>
      </w:pPr>
    </w:p>
    <w:p w:rsidR="00540399" w:rsidRPr="00902A81" w:rsidRDefault="00540399" w:rsidP="00540399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540399" w:rsidRPr="00902A81" w:rsidRDefault="00E01865" w:rsidP="00540399">
      <w:pPr>
        <w:rPr>
          <w:rFonts w:ascii="Arial" w:hAnsi="Arial" w:cs="Arial"/>
          <w:sz w:val="20"/>
          <w:szCs w:val="20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 id="_x0000_s1041" type="#_x0000_t202" style="position:absolute;margin-left:-.2pt;margin-top:2.6pt;width:416.3pt;height:64.45pt;z-index:251673600;visibility:visible" wrapcoords="-39 -251 -39 21349 21639 21349 21639 -251 -39 -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" filled="f" strokecolor="black [3213]">
            <v:textbox>
              <w:txbxContent>
                <w:p w:rsidR="00540399" w:rsidRPr="00902A81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There will be improvements in prescription of potassium replacement, fluid resuscitation and medication prescribing for these patients.</w:t>
                  </w:r>
                </w:p>
              </w:txbxContent>
            </v:textbox>
            <w10:wrap type="through"/>
          </v:shape>
        </w:pict>
      </w:r>
    </w:p>
    <w:p w:rsidR="00540399" w:rsidRPr="004D2599" w:rsidRDefault="00E01865" w:rsidP="00540399">
      <w:pPr>
        <w:pStyle w:val="Caption"/>
        <w:rPr>
          <w:i w:val="0"/>
          <w:sz w:val="24"/>
          <w:szCs w:val="24"/>
          <w:u w:val="none"/>
        </w:rPr>
      </w:pPr>
      <w:r w:rsidRPr="00E01865">
        <w:rPr>
          <w:rFonts w:ascii="Arial" w:hAnsi="Arial" w:cs="Arial"/>
          <w:noProof/>
          <w:color w:val="FF0000"/>
          <w:sz w:val="20"/>
        </w:rPr>
        <w:pict>
          <v:shape id="_x0000_s1042" type="#_x0000_t202" style="position:absolute;margin-left:.05pt;margin-top:15.1pt;width:416.3pt;height:89pt;z-index:251674624;visibility:visible;mso-height-relative:margin" wrapcoords="-39 -182 -39 21418 21639 21418 21639 -182 -39 -1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" filled="f" strokecolor="black [3213]">
            <v:textbox>
              <w:txbxContent>
                <w:p w:rsidR="00540399" w:rsidRPr="00902A81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Potassium prescribing improved from 10% to 100% and prescription of thiamine, folic acid and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enoxaparin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improved to 100%</w:t>
                  </w:r>
                </w:p>
              </w:txbxContent>
            </v:textbox>
            <w10:wrap type="through"/>
          </v:shape>
        </w:pict>
      </w:r>
      <w:r w:rsidR="00540399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540399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540399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540399" w:rsidRPr="004D2599">
        <w:rPr>
          <w:i w:val="0"/>
          <w:sz w:val="24"/>
          <w:szCs w:val="24"/>
          <w:u w:val="none"/>
        </w:rPr>
        <w:tab/>
      </w:r>
      <w:r w:rsidR="00540399" w:rsidRPr="004D2599">
        <w:rPr>
          <w:i w:val="0"/>
          <w:sz w:val="24"/>
          <w:szCs w:val="24"/>
          <w:u w:val="none"/>
        </w:rPr>
        <w:tab/>
      </w:r>
    </w:p>
    <w:p w:rsidR="00540399" w:rsidRPr="00902A81" w:rsidRDefault="00540399" w:rsidP="00540399">
      <w:pPr>
        <w:rPr>
          <w:rFonts w:ascii="Arial" w:hAnsi="Arial" w:cs="Arial"/>
          <w:sz w:val="20"/>
          <w:szCs w:val="20"/>
        </w:rPr>
      </w:pPr>
    </w:p>
    <w:p w:rsidR="00540399" w:rsidRPr="004D2599" w:rsidRDefault="00E01865" w:rsidP="00540399">
      <w:pPr>
        <w:rPr>
          <w:rFonts w:ascii="Arial" w:hAnsi="Arial" w:cs="Arial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 id="_x0000_s1043" type="#_x0000_t202" style="position:absolute;margin-left:.35pt;margin-top:16.95pt;width:416.3pt;height:88.05pt;z-index:251675648;visibility:visible;mso-height-relative:margin" wrapcoords="-39 -185 -39 21415 21639 21415 21639 -185 -39 -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bV+ICAAA+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" filled="f" strokecolor="black [3213]">
            <v:textbox>
              <w:txbxContent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proforma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was used as a clerking sheet and a prompt to aid prescribing. </w:t>
                  </w: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0399" w:rsidRPr="00902A81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hrough"/>
          </v:shape>
        </w:pict>
      </w:r>
      <w:r w:rsidR="00540399" w:rsidRPr="004D2599">
        <w:rPr>
          <w:rFonts w:ascii="Arial" w:hAnsi="Arial" w:cs="Arial"/>
          <w:b/>
        </w:rPr>
        <w:t>Study</w:t>
      </w:r>
      <w:r w:rsidR="00540399">
        <w:rPr>
          <w:rFonts w:ascii="Arial" w:hAnsi="Arial" w:cs="Arial"/>
          <w:b/>
        </w:rPr>
        <w:t xml:space="preserve">: </w:t>
      </w:r>
      <w:r w:rsidR="00540399" w:rsidRPr="004D2599">
        <w:rPr>
          <w:rFonts w:ascii="Arial" w:hAnsi="Arial" w:cs="Arial"/>
          <w:sz w:val="20"/>
        </w:rPr>
        <w:t>how did the results of your test compare with predictions?</w:t>
      </w:r>
      <w:r w:rsidR="00540399" w:rsidRPr="004D2599">
        <w:rPr>
          <w:rFonts w:ascii="Arial" w:hAnsi="Arial" w:cs="Arial"/>
        </w:rPr>
        <w:tab/>
      </w:r>
    </w:p>
    <w:p w:rsidR="00540399" w:rsidRPr="00902A81" w:rsidRDefault="00540399" w:rsidP="00540399">
      <w:pPr>
        <w:rPr>
          <w:rFonts w:ascii="Arial" w:hAnsi="Arial" w:cs="Arial"/>
          <w:sz w:val="20"/>
          <w:szCs w:val="20"/>
        </w:rPr>
      </w:pPr>
    </w:p>
    <w:p w:rsidR="00540399" w:rsidRPr="004D2599" w:rsidRDefault="00E01865" w:rsidP="00540399">
      <w:pPr>
        <w:rPr>
          <w:rFonts w:ascii="Arial" w:hAnsi="Arial" w:cs="Arial"/>
        </w:rPr>
      </w:pPr>
      <w:r w:rsidRPr="00E01865">
        <w:rPr>
          <w:rFonts w:ascii="Arial" w:hAnsi="Arial" w:cs="Arial"/>
          <w:noProof/>
          <w:color w:val="FF0000"/>
          <w:sz w:val="20"/>
          <w:szCs w:val="20"/>
        </w:rPr>
        <w:pict>
          <v:shape id="_x0000_s1044" type="#_x0000_t202" style="position:absolute;margin-left:-.7pt;margin-top:15.65pt;width:416.3pt;height:84.5pt;z-index:251676672;visibility:visible;mso-height-relative:margin" wrapcoords="-39 -191 -39 21409 21639 21409 21639 -191 -39 -1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" filled="f" strokecolor="black [3213]">
            <v:textbox>
              <w:txbxContent>
                <w:p w:rsidR="00540399" w:rsidRPr="006F3157" w:rsidRDefault="00540399" w:rsidP="005403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proforma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has been added to the trust intranet and is highlighted at the junior doctors’ induction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programme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Administration of the fluid prescribed in a timely manner was found to be an issue so work is in progress to set up an outpatient service for these patients with dedicated nursing staff. </w:t>
                  </w:r>
                </w:p>
              </w:txbxContent>
            </v:textbox>
            <w10:wrap type="through"/>
          </v:shape>
        </w:pict>
      </w:r>
      <w:r w:rsidR="00540399" w:rsidRPr="004D2599">
        <w:rPr>
          <w:rFonts w:ascii="Arial" w:hAnsi="Arial" w:cs="Arial"/>
          <w:b/>
        </w:rPr>
        <w:t>Act</w:t>
      </w:r>
      <w:r w:rsidR="00540399">
        <w:rPr>
          <w:rFonts w:ascii="Arial" w:hAnsi="Arial" w:cs="Arial"/>
          <w:b/>
        </w:rPr>
        <w:t xml:space="preserve">: </w:t>
      </w:r>
      <w:r w:rsidR="00540399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540399" w:rsidRPr="004D2599">
        <w:rPr>
          <w:rFonts w:ascii="Arial" w:hAnsi="Arial" w:cs="Arial"/>
        </w:rPr>
        <w:tab/>
      </w:r>
      <w:r w:rsidR="00540399" w:rsidRPr="004D2599">
        <w:rPr>
          <w:rFonts w:ascii="Arial" w:hAnsi="Arial" w:cs="Arial"/>
        </w:rPr>
        <w:tab/>
      </w:r>
    </w:p>
    <w:p w:rsidR="00540399" w:rsidRPr="007A1F51" w:rsidRDefault="00540399" w:rsidP="00540399">
      <w:pPr>
        <w:rPr>
          <w:rFonts w:ascii="Arial" w:hAnsi="Arial" w:cs="Arial"/>
          <w:sz w:val="20"/>
          <w:szCs w:val="20"/>
        </w:rPr>
      </w:pPr>
    </w:p>
    <w:p w:rsidR="00367963" w:rsidRPr="007A1F51" w:rsidRDefault="00367963" w:rsidP="00906C42">
      <w:pPr>
        <w:rPr>
          <w:rFonts w:ascii="Arial" w:hAnsi="Arial" w:cs="Arial"/>
          <w:sz w:val="20"/>
          <w:szCs w:val="20"/>
        </w:rPr>
      </w:pPr>
    </w:p>
    <w:sectPr w:rsidR="00367963" w:rsidRPr="007A1F51" w:rsidSect="00336DF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3B" w:rsidRDefault="008A353B" w:rsidP="005C4D6D">
      <w:r>
        <w:separator/>
      </w:r>
    </w:p>
  </w:endnote>
  <w:endnote w:type="continuationSeparator" w:id="0">
    <w:p w:rsidR="008A353B" w:rsidRDefault="008A353B" w:rsidP="005C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6D" w:rsidRPr="005C4D6D" w:rsidRDefault="005C4D6D">
    <w:pPr>
      <w:pStyle w:val="Footer"/>
      <w:rPr>
        <w:rFonts w:ascii="Arial" w:hAnsi="Arial" w:cs="Arial"/>
        <w:sz w:val="20"/>
        <w:szCs w:val="20"/>
      </w:rPr>
    </w:pPr>
    <w:r w:rsidRPr="005C4D6D">
      <w:rPr>
        <w:rFonts w:ascii="Arial" w:hAnsi="Arial" w:cs="Arial"/>
        <w:sz w:val="20"/>
        <w:szCs w:val="20"/>
      </w:rPr>
      <w:t xml:space="preserve">BMJ Quality Improvement </w:t>
    </w:r>
    <w:proofErr w:type="spellStart"/>
    <w:r w:rsidRPr="005C4D6D">
      <w:rPr>
        <w:rFonts w:ascii="Arial" w:hAnsi="Arial" w:cs="Arial"/>
        <w:sz w:val="20"/>
        <w:szCs w:val="20"/>
      </w:rPr>
      <w:t>Programme</w:t>
    </w:r>
    <w:proofErr w:type="spellEnd"/>
    <w:r w:rsidRPr="005C4D6D">
      <w:rPr>
        <w:rFonts w:ascii="Arial" w:hAnsi="Arial" w:cs="Arial"/>
        <w:sz w:val="20"/>
        <w:szCs w:val="20"/>
      </w:rPr>
      <w:t xml:space="preserve"> PDSA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3B" w:rsidRDefault="008A353B" w:rsidP="005C4D6D">
      <w:r>
        <w:separator/>
      </w:r>
    </w:p>
  </w:footnote>
  <w:footnote w:type="continuationSeparator" w:id="0">
    <w:p w:rsidR="008A353B" w:rsidRDefault="008A353B" w:rsidP="005C4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6D" w:rsidRDefault="00332B66">
    <w:pPr>
      <w:pStyle w:val="Header"/>
    </w:pPr>
    <w:r>
      <w:tab/>
    </w:r>
    <w:r>
      <w:tab/>
    </w:r>
    <w:r w:rsidRPr="00332B66">
      <w:rPr>
        <w:noProof/>
        <w:lang w:val="en-GB" w:eastAsia="en-GB"/>
      </w:rPr>
      <w:drawing>
        <wp:inline distT="0" distB="0" distL="0" distR="0">
          <wp:extent cx="1712421" cy="592975"/>
          <wp:effectExtent l="0" t="0" r="0" b="0"/>
          <wp:docPr id="1" name="Picture 1" descr="U:\QIP\01_Logo_BMJ-Quality_02\BMJ-Quality\01_BMJ-Quality_RGB_Smal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U:\QIP\01_Logo_BMJ-Quality_02\BMJ-Quality\01_BMJ-Quality_RGB_Sma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12" cy="59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811"/>
    <w:multiLevelType w:val="multilevel"/>
    <w:tmpl w:val="D6225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702B94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D13A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2496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44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E0A8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55A1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52905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87EB3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42A3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3F465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6217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A7DD7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F66FBA"/>
    <w:multiLevelType w:val="hybridMultilevel"/>
    <w:tmpl w:val="1E26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3B2429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AB086D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E163A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2F794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C80DBE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0373E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42EE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AD200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7AC6"/>
    <w:rsid w:val="0002472A"/>
    <w:rsid w:val="00026FCD"/>
    <w:rsid w:val="00080BB4"/>
    <w:rsid w:val="00086486"/>
    <w:rsid w:val="000F7D86"/>
    <w:rsid w:val="001D05E5"/>
    <w:rsid w:val="00213934"/>
    <w:rsid w:val="00282265"/>
    <w:rsid w:val="00332B66"/>
    <w:rsid w:val="00336DF0"/>
    <w:rsid w:val="00344655"/>
    <w:rsid w:val="00367963"/>
    <w:rsid w:val="003B7704"/>
    <w:rsid w:val="003D5282"/>
    <w:rsid w:val="00451ECF"/>
    <w:rsid w:val="0049137D"/>
    <w:rsid w:val="004A1BA0"/>
    <w:rsid w:val="004D2599"/>
    <w:rsid w:val="004E6600"/>
    <w:rsid w:val="00540399"/>
    <w:rsid w:val="005454E3"/>
    <w:rsid w:val="00597AC6"/>
    <w:rsid w:val="005C4D6D"/>
    <w:rsid w:val="0064599A"/>
    <w:rsid w:val="006C2212"/>
    <w:rsid w:val="007111C6"/>
    <w:rsid w:val="007439C9"/>
    <w:rsid w:val="007A1F51"/>
    <w:rsid w:val="007B5D4B"/>
    <w:rsid w:val="007D619D"/>
    <w:rsid w:val="0081669E"/>
    <w:rsid w:val="0082709F"/>
    <w:rsid w:val="008344A1"/>
    <w:rsid w:val="008A353B"/>
    <w:rsid w:val="00902A81"/>
    <w:rsid w:val="00906C42"/>
    <w:rsid w:val="009C7E15"/>
    <w:rsid w:val="00A03786"/>
    <w:rsid w:val="00A475E9"/>
    <w:rsid w:val="00A5693C"/>
    <w:rsid w:val="00A729D6"/>
    <w:rsid w:val="00A9629D"/>
    <w:rsid w:val="00AE44EB"/>
    <w:rsid w:val="00B8349D"/>
    <w:rsid w:val="00BA6878"/>
    <w:rsid w:val="00C76D9D"/>
    <w:rsid w:val="00D020C3"/>
    <w:rsid w:val="00D571AA"/>
    <w:rsid w:val="00DA31E2"/>
    <w:rsid w:val="00DC2D75"/>
    <w:rsid w:val="00DE5009"/>
    <w:rsid w:val="00E01865"/>
    <w:rsid w:val="00E03DD6"/>
    <w:rsid w:val="00E42D16"/>
    <w:rsid w:val="00E51B47"/>
    <w:rsid w:val="00E83E8B"/>
    <w:rsid w:val="00EC1A70"/>
    <w:rsid w:val="00EE17D4"/>
    <w:rsid w:val="00EF586F"/>
    <w:rsid w:val="00F54574"/>
    <w:rsid w:val="00FA224C"/>
    <w:rsid w:val="00FB20EE"/>
    <w:rsid w:val="00FD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9D"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647</Characters>
  <Application>Microsoft Office Word</Application>
  <DocSecurity>0</DocSecurity>
  <Lines>5</Lines>
  <Paragraphs>1</Paragraphs>
  <ScaleCrop>false</ScaleCrop>
  <Company>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DAPS Info</dc:creator>
  <cp:lastModifiedBy>Jilly</cp:lastModifiedBy>
  <cp:revision>2</cp:revision>
  <cp:lastPrinted>2012-05-31T17:52:00Z</cp:lastPrinted>
  <dcterms:created xsi:type="dcterms:W3CDTF">2013-09-23T12:29:00Z</dcterms:created>
  <dcterms:modified xsi:type="dcterms:W3CDTF">2013-09-23T12:29:00Z</dcterms:modified>
</cp:coreProperties>
</file>