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9C" w:rsidRPr="006D5A59" w:rsidRDefault="00AC079C" w:rsidP="00AC079C">
      <w:pPr>
        <w:rPr>
          <w:u w:val="single"/>
        </w:rPr>
      </w:pPr>
      <w:proofErr w:type="gramStart"/>
      <w:r w:rsidRPr="006D5A59">
        <w:rPr>
          <w:u w:val="single"/>
        </w:rPr>
        <w:t>Table 1: LEAPP</w:t>
      </w:r>
      <w:r w:rsidRPr="006D5A59">
        <w:rPr>
          <w:u w:val="single"/>
          <w:vertAlign w:val="superscript"/>
        </w:rPr>
        <w:t>TM</w:t>
      </w:r>
      <w:r w:rsidRPr="006D5A59">
        <w:rPr>
          <w:u w:val="single"/>
        </w:rPr>
        <w:t xml:space="preserve"> steps.</w:t>
      </w:r>
      <w:proofErr w:type="gramEnd"/>
    </w:p>
    <w:p w:rsidR="00AC079C" w:rsidRPr="00D439CE" w:rsidRDefault="00AC079C" w:rsidP="00AC079C">
      <w:pPr>
        <w:autoSpaceDE w:val="0"/>
        <w:autoSpaceDN w:val="0"/>
        <w:adjustRightInd w:val="0"/>
      </w:pPr>
      <w:r w:rsidRPr="00D439CE">
        <w:rPr>
          <w:b/>
          <w:bCs/>
          <w:u w:val="single"/>
        </w:rPr>
        <w:t>L</w:t>
      </w:r>
      <w:r w:rsidRPr="00D439CE">
        <w:rPr>
          <w:bCs/>
          <w:u w:val="single"/>
        </w:rPr>
        <w:t>isten</w:t>
      </w:r>
      <w:r w:rsidRPr="00D439CE">
        <w:t>: to the concerns of the patient and family; nurse and child life specialist’s assessment of the patient’s ability to tolerate the procedure</w:t>
      </w:r>
    </w:p>
    <w:p w:rsidR="00AC079C" w:rsidRPr="00D439CE" w:rsidRDefault="00AC079C" w:rsidP="00AC079C">
      <w:pPr>
        <w:autoSpaceDE w:val="0"/>
        <w:autoSpaceDN w:val="0"/>
        <w:adjustRightInd w:val="0"/>
      </w:pPr>
      <w:r w:rsidRPr="00D439CE">
        <w:rPr>
          <w:b/>
          <w:bCs/>
          <w:u w:val="single"/>
        </w:rPr>
        <w:t>E</w:t>
      </w:r>
      <w:r w:rsidRPr="00D439CE">
        <w:rPr>
          <w:bCs/>
          <w:u w:val="single"/>
        </w:rPr>
        <w:t>valuate</w:t>
      </w:r>
      <w:r w:rsidRPr="00D439CE">
        <w:t>: patient’s current level of pain and anxiety; past medical procedures and/or traumatic events; likely response to the procedure</w:t>
      </w:r>
    </w:p>
    <w:p w:rsidR="00AC079C" w:rsidRPr="00D439CE" w:rsidRDefault="00AC079C" w:rsidP="00AC079C">
      <w:pPr>
        <w:autoSpaceDE w:val="0"/>
        <w:autoSpaceDN w:val="0"/>
        <w:adjustRightInd w:val="0"/>
      </w:pPr>
      <w:r w:rsidRPr="00D439CE">
        <w:rPr>
          <w:b/>
          <w:bCs/>
          <w:u w:val="single"/>
        </w:rPr>
        <w:t>A</w:t>
      </w:r>
      <w:r w:rsidRPr="00D439CE">
        <w:rPr>
          <w:bCs/>
          <w:u w:val="single"/>
        </w:rPr>
        <w:t>nticipate</w:t>
      </w:r>
      <w:r w:rsidRPr="00D439CE">
        <w:t>: coordination of care needs; use of medication and non-pharmacological ways to reduce stress, pain and anxiety</w:t>
      </w:r>
    </w:p>
    <w:p w:rsidR="00AC079C" w:rsidRPr="00D439CE" w:rsidRDefault="00AC079C" w:rsidP="00AC079C">
      <w:pPr>
        <w:autoSpaceDE w:val="0"/>
        <w:autoSpaceDN w:val="0"/>
        <w:adjustRightInd w:val="0"/>
      </w:pPr>
      <w:r w:rsidRPr="00D439CE">
        <w:rPr>
          <w:b/>
          <w:bCs/>
          <w:u w:val="single"/>
        </w:rPr>
        <w:t>P</w:t>
      </w:r>
      <w:r w:rsidRPr="00D439CE">
        <w:rPr>
          <w:bCs/>
          <w:u w:val="single"/>
        </w:rPr>
        <w:t>lan</w:t>
      </w:r>
      <w:r w:rsidRPr="00D439CE">
        <w:t>: preparation of the patient and family; identification of a singular voice speaking to the patient throughout the procedure; alternative steps in the event procedure fails or can no longer be tolerated</w:t>
      </w:r>
    </w:p>
    <w:p w:rsidR="00AC079C" w:rsidRDefault="00AC079C" w:rsidP="00AC079C">
      <w:pPr>
        <w:autoSpaceDE w:val="0"/>
        <w:autoSpaceDN w:val="0"/>
        <w:adjustRightInd w:val="0"/>
      </w:pPr>
      <w:r w:rsidRPr="00D439CE">
        <w:rPr>
          <w:b/>
          <w:bCs/>
          <w:u w:val="single"/>
        </w:rPr>
        <w:t>P</w:t>
      </w:r>
      <w:r w:rsidRPr="00D439CE">
        <w:rPr>
          <w:bCs/>
          <w:u w:val="single"/>
        </w:rPr>
        <w:t>roceed</w:t>
      </w:r>
      <w:r w:rsidRPr="00D439CE">
        <w:t>: when the treatment room is staffed and ready with supplies and equipment; when medications have reached their desired effect; position the patient immediately prior to the procedure; with a constant awareness of the patient’s changing needs</w:t>
      </w:r>
    </w:p>
    <w:p w:rsidR="00AC079C" w:rsidRDefault="00AC079C" w:rsidP="00AC079C">
      <w:pPr>
        <w:rPr>
          <w:u w:val="single"/>
        </w:rPr>
      </w:pPr>
      <w:proofErr w:type="gramStart"/>
      <w:r w:rsidRPr="006D5A59">
        <w:rPr>
          <w:u w:val="single"/>
        </w:rPr>
        <w:t>Table 2: Survey questions.</w:t>
      </w:r>
      <w:proofErr w:type="gramEnd"/>
    </w:p>
    <w:tbl>
      <w:tblPr>
        <w:tblStyle w:val="TableGrid"/>
        <w:tblW w:w="6930" w:type="dxa"/>
        <w:tblInd w:w="-72" w:type="dxa"/>
        <w:tblLayout w:type="fixed"/>
        <w:tblLook w:val="00BF"/>
      </w:tblPr>
      <w:tblGrid>
        <w:gridCol w:w="6930"/>
      </w:tblGrid>
      <w:tr w:rsidR="00AC079C" w:rsidTr="0052022F">
        <w:tc>
          <w:tcPr>
            <w:tcW w:w="6930" w:type="dxa"/>
          </w:tcPr>
          <w:p w:rsidR="00AC079C" w:rsidRPr="00476D23" w:rsidRDefault="00AC079C" w:rsidP="0052022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76D23">
              <w:rPr>
                <w:rFonts w:asciiTheme="minorHAnsi" w:hAnsiTheme="minorHAnsi"/>
                <w:sz w:val="22"/>
                <w:szCs w:val="22"/>
              </w:rPr>
              <w:t>Sufficient time to prepare for procedure.</w:t>
            </w:r>
          </w:p>
        </w:tc>
      </w:tr>
      <w:tr w:rsidR="00AC079C" w:rsidTr="0052022F">
        <w:tc>
          <w:tcPr>
            <w:tcW w:w="6930" w:type="dxa"/>
          </w:tcPr>
          <w:p w:rsidR="00AC079C" w:rsidRPr="00476D23" w:rsidRDefault="00AC079C" w:rsidP="0052022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76D23">
              <w:rPr>
                <w:rFonts w:asciiTheme="minorHAnsi" w:hAnsiTheme="minorHAnsi"/>
                <w:sz w:val="22"/>
                <w:szCs w:val="22"/>
              </w:rPr>
              <w:t xml:space="preserve">Evaluation of patient’s ability to tolerate procedure prior to the start of procedure. </w:t>
            </w:r>
          </w:p>
        </w:tc>
      </w:tr>
      <w:tr w:rsidR="00AC079C" w:rsidTr="0052022F">
        <w:tc>
          <w:tcPr>
            <w:tcW w:w="6930" w:type="dxa"/>
          </w:tcPr>
          <w:p w:rsidR="00AC079C" w:rsidRPr="00476D23" w:rsidRDefault="00AC079C" w:rsidP="0052022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76D23">
              <w:rPr>
                <w:rFonts w:asciiTheme="minorHAnsi" w:hAnsiTheme="minorHAnsi"/>
                <w:sz w:val="22"/>
                <w:szCs w:val="22"/>
              </w:rPr>
              <w:t xml:space="preserve">Patient’s and family’s information and pain/distress management needs were met.  </w:t>
            </w:r>
          </w:p>
        </w:tc>
      </w:tr>
      <w:tr w:rsidR="00AC079C" w:rsidTr="0052022F">
        <w:tc>
          <w:tcPr>
            <w:tcW w:w="6930" w:type="dxa"/>
          </w:tcPr>
          <w:p w:rsidR="00AC079C" w:rsidRPr="00476D23" w:rsidRDefault="00AC079C" w:rsidP="0052022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76D23">
              <w:rPr>
                <w:rFonts w:asciiTheme="minorHAnsi" w:hAnsiTheme="minorHAnsi"/>
                <w:sz w:val="22"/>
                <w:szCs w:val="22"/>
              </w:rPr>
              <w:t>Explored non-pharmacological comfort and coping methods.</w:t>
            </w:r>
          </w:p>
        </w:tc>
      </w:tr>
      <w:tr w:rsidR="00AC079C" w:rsidTr="0052022F">
        <w:tc>
          <w:tcPr>
            <w:tcW w:w="6930" w:type="dxa"/>
          </w:tcPr>
          <w:p w:rsidR="00AC079C" w:rsidRPr="00476D23" w:rsidRDefault="00AC079C" w:rsidP="0052022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76D23">
              <w:rPr>
                <w:rFonts w:asciiTheme="minorHAnsi" w:hAnsiTheme="minorHAnsi"/>
                <w:sz w:val="22"/>
                <w:szCs w:val="22"/>
              </w:rPr>
              <w:t xml:space="preserve">Patient received appropriate pain and anxiety medication prior to procedure.  </w:t>
            </w:r>
          </w:p>
        </w:tc>
      </w:tr>
      <w:tr w:rsidR="00AC079C" w:rsidTr="0052022F">
        <w:tc>
          <w:tcPr>
            <w:tcW w:w="6930" w:type="dxa"/>
          </w:tcPr>
          <w:p w:rsidR="00AC079C" w:rsidRPr="00476D23" w:rsidRDefault="00AC079C" w:rsidP="0052022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76D23">
              <w:rPr>
                <w:rFonts w:asciiTheme="minorHAnsi" w:hAnsiTheme="minorHAnsi"/>
                <w:sz w:val="22"/>
                <w:szCs w:val="22"/>
              </w:rPr>
              <w:t xml:space="preserve">Patient and family were well prepared for procedure. </w:t>
            </w:r>
          </w:p>
        </w:tc>
      </w:tr>
      <w:tr w:rsidR="00AC079C" w:rsidTr="0052022F">
        <w:tc>
          <w:tcPr>
            <w:tcW w:w="6930" w:type="dxa"/>
          </w:tcPr>
          <w:p w:rsidR="00AC079C" w:rsidRPr="00476D23" w:rsidRDefault="00AC079C" w:rsidP="0052022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76D23">
              <w:rPr>
                <w:rFonts w:asciiTheme="minorHAnsi" w:hAnsiTheme="minorHAnsi"/>
                <w:sz w:val="22"/>
                <w:szCs w:val="22"/>
              </w:rPr>
              <w:t xml:space="preserve">Adequate support staff. </w:t>
            </w:r>
          </w:p>
        </w:tc>
      </w:tr>
      <w:tr w:rsidR="00AC079C" w:rsidTr="0052022F">
        <w:tc>
          <w:tcPr>
            <w:tcW w:w="6930" w:type="dxa"/>
          </w:tcPr>
          <w:p w:rsidR="00AC079C" w:rsidRPr="00476D23" w:rsidRDefault="00AC079C" w:rsidP="0052022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76D23">
              <w:rPr>
                <w:rFonts w:asciiTheme="minorHAnsi" w:hAnsiTheme="minorHAnsi"/>
                <w:sz w:val="22"/>
                <w:szCs w:val="22"/>
              </w:rPr>
              <w:t xml:space="preserve">Necessary supplies, equipment and medication were in the room prior to start of procedure.  </w:t>
            </w:r>
          </w:p>
        </w:tc>
      </w:tr>
      <w:tr w:rsidR="00AC079C" w:rsidTr="0052022F">
        <w:tc>
          <w:tcPr>
            <w:tcW w:w="6930" w:type="dxa"/>
          </w:tcPr>
          <w:p w:rsidR="00AC079C" w:rsidRPr="00476D23" w:rsidRDefault="00AC079C" w:rsidP="0052022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76D23">
              <w:rPr>
                <w:rFonts w:asciiTheme="minorHAnsi" w:hAnsiTheme="minorHAnsi"/>
                <w:sz w:val="22"/>
                <w:szCs w:val="22"/>
              </w:rPr>
              <w:t xml:space="preserve">Assessed throughout the procedure how patient was tolerating procedure. </w:t>
            </w:r>
          </w:p>
        </w:tc>
      </w:tr>
      <w:tr w:rsidR="00AC079C" w:rsidTr="0052022F">
        <w:tc>
          <w:tcPr>
            <w:tcW w:w="6930" w:type="dxa"/>
          </w:tcPr>
          <w:p w:rsidR="00AC079C" w:rsidRPr="00476D23" w:rsidRDefault="00AC079C" w:rsidP="0052022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76D23">
              <w:rPr>
                <w:rFonts w:asciiTheme="minorHAnsi" w:hAnsiTheme="minorHAnsi"/>
                <w:sz w:val="22"/>
                <w:szCs w:val="22"/>
              </w:rPr>
              <w:t xml:space="preserve">Patient’s pain and anxiety were well controlled during the procedure. </w:t>
            </w:r>
          </w:p>
        </w:tc>
      </w:tr>
    </w:tbl>
    <w:p w:rsidR="00B80323" w:rsidRDefault="00B80323"/>
    <w:sectPr w:rsidR="00B80323" w:rsidSect="00B80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C079C"/>
    <w:rsid w:val="00AC079C"/>
    <w:rsid w:val="00B8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>BMA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MRaymond</dc:creator>
  <cp:keywords/>
  <dc:description/>
  <cp:lastModifiedBy>MRaymond</cp:lastModifiedBy>
  <cp:revision>1</cp:revision>
  <dcterms:created xsi:type="dcterms:W3CDTF">2013-09-20T12:01:00Z</dcterms:created>
  <dcterms:modified xsi:type="dcterms:W3CDTF">2013-09-20T12:01:00Z</dcterms:modified>
</cp:coreProperties>
</file>