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1B" w:rsidRDefault="0076666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4554220</wp:posOffset>
            </wp:positionV>
            <wp:extent cx="5953125" cy="1581150"/>
            <wp:effectExtent l="76200" t="57150" r="104775" b="57150"/>
            <wp:wrapTight wrapText="bothSides">
              <wp:wrapPolygon edited="0">
                <wp:start x="276" y="-781"/>
                <wp:lineTo x="0" y="-260"/>
                <wp:lineTo x="-276" y="1822"/>
                <wp:lineTo x="-276" y="20039"/>
                <wp:lineTo x="207" y="22381"/>
                <wp:lineTo x="415" y="22381"/>
                <wp:lineTo x="21220" y="22381"/>
                <wp:lineTo x="21427" y="22381"/>
                <wp:lineTo x="21911" y="20559"/>
                <wp:lineTo x="21911" y="3383"/>
                <wp:lineTo x="21980" y="2342"/>
                <wp:lineTo x="21635" y="-260"/>
                <wp:lineTo x="21358" y="-781"/>
                <wp:lineTo x="276" y="-781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439420</wp:posOffset>
            </wp:positionV>
            <wp:extent cx="5772150" cy="4171950"/>
            <wp:effectExtent l="0" t="0" r="0" b="0"/>
            <wp:wrapTight wrapText="bothSides">
              <wp:wrapPolygon edited="0">
                <wp:start x="143" y="395"/>
                <wp:lineTo x="143" y="789"/>
                <wp:lineTo x="1069" y="1973"/>
                <wp:lineTo x="428" y="1973"/>
                <wp:lineTo x="428" y="2466"/>
                <wp:lineTo x="1354" y="3551"/>
                <wp:lineTo x="428" y="3649"/>
                <wp:lineTo x="428" y="4142"/>
                <wp:lineTo x="1354" y="5129"/>
                <wp:lineTo x="428" y="5326"/>
                <wp:lineTo x="428" y="5918"/>
                <wp:lineTo x="1354" y="6707"/>
                <wp:lineTo x="428" y="7101"/>
                <wp:lineTo x="428" y="7595"/>
                <wp:lineTo x="1354" y="8285"/>
                <wp:lineTo x="428" y="8778"/>
                <wp:lineTo x="428" y="9271"/>
                <wp:lineTo x="1354" y="9863"/>
                <wp:lineTo x="428" y="10455"/>
                <wp:lineTo x="428" y="10849"/>
                <wp:lineTo x="1354" y="11441"/>
                <wp:lineTo x="428" y="12033"/>
                <wp:lineTo x="428" y="12526"/>
                <wp:lineTo x="1354" y="13019"/>
                <wp:lineTo x="428" y="13710"/>
                <wp:lineTo x="428" y="14203"/>
                <wp:lineTo x="1354" y="14597"/>
                <wp:lineTo x="428" y="15485"/>
                <wp:lineTo x="428" y="15978"/>
                <wp:lineTo x="1354" y="16175"/>
                <wp:lineTo x="570" y="17359"/>
                <wp:lineTo x="713" y="17655"/>
                <wp:lineTo x="10764" y="17753"/>
                <wp:lineTo x="1640" y="18049"/>
                <wp:lineTo x="1497" y="19233"/>
                <wp:lineTo x="3065" y="19332"/>
                <wp:lineTo x="3065" y="19726"/>
                <wp:lineTo x="8412" y="20910"/>
                <wp:lineTo x="10051" y="21008"/>
                <wp:lineTo x="10479" y="21008"/>
                <wp:lineTo x="14899" y="20910"/>
                <wp:lineTo x="19604" y="20121"/>
                <wp:lineTo x="19533" y="19332"/>
                <wp:lineTo x="20317" y="18049"/>
                <wp:lineTo x="21315" y="17458"/>
                <wp:lineTo x="21315" y="592"/>
                <wp:lineTo x="1069" y="395"/>
                <wp:lineTo x="143" y="395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proofErr w:type="gramStart"/>
      <w:r>
        <w:t>Fig 2.</w:t>
      </w:r>
      <w:proofErr w:type="gramEnd"/>
      <w:r>
        <w:t xml:space="preserve"> </w:t>
      </w:r>
      <w:proofErr w:type="gramStart"/>
      <w:r>
        <w:t xml:space="preserve">Graph and table to show percentage of discharge letters containing required information prior to, in the month following and in the year following introduction of a discharge </w:t>
      </w:r>
      <w:proofErr w:type="spellStart"/>
      <w:r>
        <w:t>proforma</w:t>
      </w:r>
      <w:proofErr w:type="spellEnd"/>
      <w:r>
        <w:t>.</w:t>
      </w:r>
      <w:proofErr w:type="gramEnd"/>
    </w:p>
    <w:sectPr w:rsidR="00DC1C1B" w:rsidSect="00766669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B7" w:rsidRDefault="005854B7" w:rsidP="00766669">
      <w:pPr>
        <w:spacing w:after="0" w:line="240" w:lineRule="auto"/>
      </w:pPr>
      <w:r>
        <w:separator/>
      </w:r>
    </w:p>
  </w:endnote>
  <w:endnote w:type="continuationSeparator" w:id="0">
    <w:p w:rsidR="005854B7" w:rsidRDefault="005854B7" w:rsidP="0076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B7" w:rsidRDefault="005854B7" w:rsidP="00766669">
      <w:pPr>
        <w:spacing w:after="0" w:line="240" w:lineRule="auto"/>
      </w:pPr>
      <w:r>
        <w:separator/>
      </w:r>
    </w:p>
  </w:footnote>
  <w:footnote w:type="continuationSeparator" w:id="0">
    <w:p w:rsidR="005854B7" w:rsidRDefault="005854B7" w:rsidP="0076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69"/>
    <w:rsid w:val="005854B7"/>
    <w:rsid w:val="00766669"/>
    <w:rsid w:val="00DC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669"/>
  </w:style>
  <w:style w:type="paragraph" w:styleId="Footer">
    <w:name w:val="footer"/>
    <w:basedOn w:val="Normal"/>
    <w:link w:val="FooterChar"/>
    <w:uiPriority w:val="99"/>
    <w:semiHidden/>
    <w:unhideWhenUsed/>
    <w:rsid w:val="0076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Cardio%20Audit\Audit%20inf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Sheet1!$A$11</c:f>
              <c:strCache>
                <c:ptCount val="1"/>
                <c:pt idx="0">
                  <c:v>Pre Guidelines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Sheet1!$B$10:$K$10</c:f>
              <c:strCache>
                <c:ptCount val="10"/>
                <c:pt idx="0">
                  <c:v>Date</c:v>
                </c:pt>
                <c:pt idx="1">
                  <c:v>Reason</c:v>
                </c:pt>
                <c:pt idx="2">
                  <c:v>Type</c:v>
                </c:pt>
                <c:pt idx="3">
                  <c:v>Make</c:v>
                </c:pt>
                <c:pt idx="4">
                  <c:v>Route</c:v>
                </c:pt>
                <c:pt idx="5">
                  <c:v>Complications</c:v>
                </c:pt>
                <c:pt idx="6">
                  <c:v>Check</c:v>
                </c:pt>
                <c:pt idx="7">
                  <c:v>CXR</c:v>
                </c:pt>
                <c:pt idx="8">
                  <c:v>F/U</c:v>
                </c:pt>
                <c:pt idx="9">
                  <c:v>CC Cardio</c:v>
                </c:pt>
              </c:strCache>
            </c:strRef>
          </c:cat>
          <c:val>
            <c:numRef>
              <c:f>Sheet1!$B$11:$K$11</c:f>
              <c:numCache>
                <c:formatCode>General</c:formatCode>
                <c:ptCount val="10"/>
                <c:pt idx="0">
                  <c:v>30</c:v>
                </c:pt>
                <c:pt idx="1">
                  <c:v>50</c:v>
                </c:pt>
                <c:pt idx="2">
                  <c:v>90</c:v>
                </c:pt>
                <c:pt idx="3">
                  <c:v>0</c:v>
                </c:pt>
                <c:pt idx="4">
                  <c:v>10</c:v>
                </c:pt>
                <c:pt idx="5">
                  <c:v>70</c:v>
                </c:pt>
                <c:pt idx="6">
                  <c:v>90</c:v>
                </c:pt>
                <c:pt idx="7">
                  <c:v>90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1 month post guidelines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Sheet1!$B$10:$K$10</c:f>
              <c:strCache>
                <c:ptCount val="10"/>
                <c:pt idx="0">
                  <c:v>Date</c:v>
                </c:pt>
                <c:pt idx="1">
                  <c:v>Reason</c:v>
                </c:pt>
                <c:pt idx="2">
                  <c:v>Type</c:v>
                </c:pt>
                <c:pt idx="3">
                  <c:v>Make</c:v>
                </c:pt>
                <c:pt idx="4">
                  <c:v>Route</c:v>
                </c:pt>
                <c:pt idx="5">
                  <c:v>Complications</c:v>
                </c:pt>
                <c:pt idx="6">
                  <c:v>Check</c:v>
                </c:pt>
                <c:pt idx="7">
                  <c:v>CXR</c:v>
                </c:pt>
                <c:pt idx="8">
                  <c:v>F/U</c:v>
                </c:pt>
                <c:pt idx="9">
                  <c:v>CC Cardio</c:v>
                </c:pt>
              </c:strCache>
            </c:strRef>
          </c:cat>
          <c:val>
            <c:numRef>
              <c:f>Sheet1!$B$12:$K$12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1 year post guidelines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cat>
            <c:strRef>
              <c:f>Sheet1!$B$10:$K$10</c:f>
              <c:strCache>
                <c:ptCount val="10"/>
                <c:pt idx="0">
                  <c:v>Date</c:v>
                </c:pt>
                <c:pt idx="1">
                  <c:v>Reason</c:v>
                </c:pt>
                <c:pt idx="2">
                  <c:v>Type</c:v>
                </c:pt>
                <c:pt idx="3">
                  <c:v>Make</c:v>
                </c:pt>
                <c:pt idx="4">
                  <c:v>Route</c:v>
                </c:pt>
                <c:pt idx="5">
                  <c:v>Complications</c:v>
                </c:pt>
                <c:pt idx="6">
                  <c:v>Check</c:v>
                </c:pt>
                <c:pt idx="7">
                  <c:v>CXR</c:v>
                </c:pt>
                <c:pt idx="8">
                  <c:v>F/U</c:v>
                </c:pt>
                <c:pt idx="9">
                  <c:v>CC Cardio</c:v>
                </c:pt>
              </c:strCache>
            </c:strRef>
          </c:cat>
          <c:val>
            <c:numRef>
              <c:f>Sheet1!$B$13:$K$13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52</c:v>
                </c:pt>
              </c:numCache>
            </c:numRef>
          </c:val>
        </c:ser>
        <c:axId val="155420928"/>
        <c:axId val="186426112"/>
      </c:barChart>
      <c:catAx>
        <c:axId val="15542092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effectLst/>
              </a:defRPr>
            </a:pPr>
            <a:endParaRPr lang="en-US"/>
          </a:p>
        </c:txPr>
        <c:crossAx val="186426112"/>
        <c:crosses val="autoZero"/>
        <c:auto val="1"/>
        <c:lblAlgn val="ctr"/>
        <c:lblOffset val="100"/>
      </c:catAx>
      <c:valAx>
        <c:axId val="18642611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5420928"/>
        <c:crosses val="autoZero"/>
        <c:crossBetween val="between"/>
      </c:valAx>
      <c:spPr>
        <a:gradFill>
          <a:gsLst>
            <a:gs pos="0">
              <a:srgbClr val="1F497D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1"/>
        </a:gradFill>
      </c:spPr>
    </c:plotArea>
    <c:plotVisOnly val="1"/>
  </c:chart>
  <c:spPr>
    <a:solidFill>
      <a:schemeClr val="tx2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1</cp:revision>
  <dcterms:created xsi:type="dcterms:W3CDTF">2013-05-28T17:57:00Z</dcterms:created>
  <dcterms:modified xsi:type="dcterms:W3CDTF">2013-05-28T18:05:00Z</dcterms:modified>
</cp:coreProperties>
</file>