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77DD342" w14:textId="77777777" w:rsidR="00902A81" w:rsidRPr="00902A81" w:rsidRDefault="00902A81">
      <w:pPr>
        <w:rPr>
          <w:rFonts w:ascii="Arial" w:hAnsi="Arial" w:cs="Arial"/>
          <w:b/>
          <w:u w:val="single"/>
        </w:rPr>
      </w:pPr>
      <w:r>
        <w:rPr>
          <w:rFonts w:ascii="Arial" w:hAnsi="Arial" w:cs="Arial"/>
          <w:b/>
          <w:u w:val="single"/>
        </w:rPr>
        <w:t>PDSA Cycle [</w:t>
      </w:r>
      <w:r w:rsidR="00E930D2">
        <w:rPr>
          <w:rFonts w:ascii="Arial" w:hAnsi="Arial" w:cs="Arial"/>
          <w:b/>
          <w:u w:val="single"/>
        </w:rPr>
        <w:t>1</w:t>
      </w:r>
      <w:r>
        <w:rPr>
          <w:rFonts w:ascii="Arial" w:hAnsi="Arial" w:cs="Arial"/>
          <w:b/>
          <w:u w:val="single"/>
        </w:rPr>
        <w:t>]</w:t>
      </w:r>
    </w:p>
    <w:p w14:paraId="211E6185" w14:textId="77777777" w:rsidR="00902A81" w:rsidRDefault="00902A81">
      <w:pPr>
        <w:rPr>
          <w:rFonts w:ascii="Arial" w:hAnsi="Arial" w:cs="Arial"/>
          <w:sz w:val="20"/>
          <w:szCs w:val="20"/>
        </w:rPr>
      </w:pPr>
    </w:p>
    <w:p w14:paraId="258FFD4A" w14:textId="77777777"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1FF4CEC9" w14:textId="77777777" w:rsidR="00902A81" w:rsidRDefault="00A82671" w:rsidP="004D2599">
      <w:pPr>
        <w:rPr>
          <w:rFonts w:ascii="Arial" w:hAnsi="Arial" w:cs="Arial"/>
          <w:color w:val="FF0000"/>
          <w:sz w:val="20"/>
          <w:szCs w:val="20"/>
        </w:rPr>
      </w:pPr>
      <w:r>
        <w:rPr>
          <w:rFonts w:ascii="Arial" w:hAnsi="Arial" w:cs="Arial"/>
          <w:noProof/>
          <w:color w:val="FF0000"/>
          <w:sz w:val="20"/>
          <w:szCs w:val="20"/>
        </w:rPr>
        <w:pict w14:anchorId="19C555ED">
          <v:shapetype id="_x0000_t202" coordsize="21600,21600" o:spt="202" path="m0,0l0,21600,21600,21600,21600,0xe">
            <v:stroke joinstyle="miter"/>
            <v:path gradientshapeok="t" o:connecttype="rect"/>
          </v:shapetype>
          <v:shape id="Text Box 1" o:spid="_x0000_s1026" type="#_x0000_t202" style="position:absolute;margin-left:-1.1pt;margin-top:2.7pt;width:416.3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14:paraId="400878B2" w14:textId="77777777" w:rsidR="00A82671" w:rsidRPr="00902A81" w:rsidRDefault="00A82671">
                  <w:pPr>
                    <w:rPr>
                      <w:rFonts w:ascii="Arial" w:hAnsi="Arial" w:cs="Arial"/>
                      <w:sz w:val="18"/>
                      <w:szCs w:val="18"/>
                    </w:rPr>
                  </w:pPr>
                  <w:r>
                    <w:rPr>
                      <w:rFonts w:ascii="Arial" w:hAnsi="Arial" w:cs="Arial"/>
                      <w:sz w:val="18"/>
                      <w:szCs w:val="18"/>
                    </w:rPr>
                    <w:t>The aim here was to test the package as a whole, to see what worked and what didn’t work, to test the logistics of getting the learners, teachers, and demonstration equipment to the right place and at the right time. As well as looking at the logistical issues, we hoped to actually make good on our promise of delivering high-quality teaching in order to increase buy-in from the senior GITU staff and anyone external to the core team who would be helping to deliver the teaching.</w:t>
                  </w:r>
                </w:p>
              </w:txbxContent>
            </v:textbox>
            <w10:wrap type="through"/>
          </v:shape>
        </w:pict>
      </w:r>
    </w:p>
    <w:p w14:paraId="0DADB2C4" w14:textId="77777777" w:rsidR="00902A81" w:rsidRPr="00902A81" w:rsidRDefault="00A82671" w:rsidP="00902A81">
      <w:pPr>
        <w:rPr>
          <w:rFonts w:ascii="Arial" w:hAnsi="Arial" w:cs="Arial"/>
          <w:color w:val="FF0000"/>
          <w:sz w:val="20"/>
          <w:szCs w:val="20"/>
        </w:rPr>
      </w:pPr>
      <w:r>
        <w:rPr>
          <w:rFonts w:ascii="Arial" w:hAnsi="Arial" w:cs="Arial"/>
          <w:noProof/>
          <w:color w:val="FF0000"/>
          <w:sz w:val="20"/>
          <w:szCs w:val="20"/>
        </w:rPr>
        <w:pict w14:anchorId="427E1C18">
          <v:shape id="Text Box 2" o:spid="_x0000_s1027" type="#_x0000_t202" style="position:absolute;margin-left:.3pt;margin-top:16.75pt;width:416.3pt;height:8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14:paraId="64451C0D" w14:textId="77777777" w:rsidR="00A82671" w:rsidRPr="00902A81" w:rsidRDefault="00A82671" w:rsidP="00902A81">
                  <w:pPr>
                    <w:rPr>
                      <w:rFonts w:ascii="Arial" w:hAnsi="Arial" w:cs="Arial"/>
                      <w:sz w:val="18"/>
                      <w:szCs w:val="18"/>
                    </w:rPr>
                  </w:pPr>
                  <w:r>
                    <w:rPr>
                      <w:rFonts w:ascii="Arial" w:hAnsi="Arial" w:cs="Arial"/>
                      <w:sz w:val="18"/>
                      <w:szCs w:val="18"/>
                    </w:rPr>
                    <w:t xml:space="preserve">The whole day was a test, both of the sum and of its component parts (see below). In order to gather useful data from the attendees, anonymous questionnaires were distributed individually that featured a Likert-type scale of responses to a range questions of questions concerning broadly three main areas: participants expectations of the course; the learning objectives and whether we had improved knowledge and confidence; and other variables relating to human factors. </w:t>
                  </w:r>
                </w:p>
              </w:txbxContent>
            </v:textbox>
            <w10:wrap type="through"/>
          </v:shape>
        </w:pic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14:paraId="5BAFB017" w14:textId="77777777" w:rsidR="005C4D6D" w:rsidRPr="00902A81" w:rsidRDefault="005C4D6D" w:rsidP="00902A81">
      <w:pPr>
        <w:rPr>
          <w:rFonts w:ascii="Arial" w:hAnsi="Arial" w:cs="Arial"/>
          <w:sz w:val="20"/>
          <w:szCs w:val="20"/>
        </w:rPr>
      </w:pPr>
    </w:p>
    <w:p w14:paraId="7E03469B" w14:textId="77777777"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5EB8A9DC" w14:textId="77777777" w:rsidR="00902A81" w:rsidRPr="00902A81" w:rsidRDefault="00A82671" w:rsidP="00902A81">
      <w:pPr>
        <w:rPr>
          <w:rFonts w:ascii="Arial" w:hAnsi="Arial" w:cs="Arial"/>
          <w:sz w:val="20"/>
          <w:szCs w:val="20"/>
        </w:rPr>
      </w:pPr>
      <w:r>
        <w:rPr>
          <w:rFonts w:ascii="Arial" w:hAnsi="Arial" w:cs="Arial"/>
          <w:noProof/>
          <w:color w:val="FF0000"/>
          <w:sz w:val="20"/>
          <w:szCs w:val="20"/>
        </w:rPr>
        <w:pict w14:anchorId="7B08AAFE">
          <v:shape id="Text Box 3" o:spid="_x0000_s1028" type="#_x0000_t202" style="position:absolute;margin-left:-.2pt;margin-top:2.6pt;width:416.3pt;height:64.45pt;z-index:25166336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14:paraId="4AC703CA" w14:textId="2CF058BD" w:rsidR="00A82671" w:rsidRPr="00902A81" w:rsidRDefault="00A82671" w:rsidP="00902A81">
                  <w:pPr>
                    <w:rPr>
                      <w:rFonts w:ascii="Arial" w:hAnsi="Arial" w:cs="Arial"/>
                      <w:sz w:val="18"/>
                      <w:szCs w:val="18"/>
                    </w:rPr>
                  </w:pPr>
                  <w:r>
                    <w:rPr>
                      <w:rFonts w:ascii="Arial" w:hAnsi="Arial" w:cs="Arial"/>
                      <w:sz w:val="18"/>
                      <w:szCs w:val="18"/>
                    </w:rPr>
                    <w:t>On the day, hopefully a smooth running of the course! In terms of gathering data, questionnaires were distributed at three discrete time intervals – before the course, immediately after the course, and one month following the course (to assess the longer term effects of the intervention). Space for free text was included so that we could also take individual comments into account. We hoped for a good return rate so that we could more critically evaluate the course we had delivered.</w:t>
                  </w:r>
                </w:p>
              </w:txbxContent>
            </v:textbox>
            <w10:wrap type="through"/>
          </v:shape>
        </w:pict>
      </w:r>
    </w:p>
    <w:p w14:paraId="6D593902" w14:textId="77777777" w:rsidR="004D2599" w:rsidRPr="004D2599" w:rsidRDefault="00A82671" w:rsidP="004D2599">
      <w:pPr>
        <w:pStyle w:val="Caption"/>
        <w:rPr>
          <w:i w:val="0"/>
          <w:sz w:val="24"/>
          <w:szCs w:val="24"/>
          <w:u w:val="none"/>
        </w:rPr>
      </w:pPr>
      <w:r>
        <w:rPr>
          <w:rFonts w:ascii="Arial" w:hAnsi="Arial" w:cs="Arial"/>
          <w:noProof/>
          <w:color w:val="FF0000"/>
          <w:sz w:val="20"/>
        </w:rPr>
        <w:pict w14:anchorId="1694D028">
          <v:shape id="Text Box 4" o:spid="_x0000_s1029" type="#_x0000_t202" style="position:absolute;margin-left:.05pt;margin-top:15.1pt;width:416.3pt;height: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14:paraId="3ECC91A8" w14:textId="41761550" w:rsidR="00A82671" w:rsidRPr="00902A81" w:rsidRDefault="00A82671" w:rsidP="00902A81">
                  <w:pPr>
                    <w:rPr>
                      <w:rFonts w:ascii="Arial" w:hAnsi="Arial" w:cs="Arial"/>
                      <w:sz w:val="18"/>
                      <w:szCs w:val="18"/>
                    </w:rPr>
                  </w:pPr>
                  <w:r>
                    <w:rPr>
                      <w:rFonts w:ascii="Arial" w:hAnsi="Arial" w:cs="Arial"/>
                      <w:sz w:val="18"/>
                      <w:szCs w:val="18"/>
                    </w:rPr>
                    <w:t>The proposal was to run the course as per the pre-devised curriculum, comprising of a mixture of didactic teaching, interactive workshops, and the running a number of scenarios using the simulator, with the first participants being the faculty in order to ‘ease in’ the learners, many of whom were new to the concept. All ten participants agreed to fill in the questionnaires, and there was a 100% completion rate for the surveys each time they were distributed. The offer of a course certificate as motivation to complete the final survey probably helped, though it was emphasized that neutral or responses were still welcomed as they were for the purposes of improving the course.</w:t>
                  </w:r>
                </w:p>
              </w:txbxContent>
            </v:textbox>
            <w10:wrap type="through"/>
          </v:shape>
        </w:pic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14:paraId="12ECE4A3" w14:textId="77777777" w:rsidR="00902A81" w:rsidRPr="00902A81" w:rsidRDefault="00902A81" w:rsidP="004D2599">
      <w:pPr>
        <w:rPr>
          <w:rFonts w:ascii="Arial" w:hAnsi="Arial" w:cs="Arial"/>
          <w:sz w:val="20"/>
          <w:szCs w:val="20"/>
        </w:rPr>
      </w:pPr>
    </w:p>
    <w:p w14:paraId="250BEBB3" w14:textId="77777777" w:rsidR="004D2599" w:rsidRPr="004D2599" w:rsidRDefault="00A82671" w:rsidP="004D2599">
      <w:pPr>
        <w:rPr>
          <w:rFonts w:ascii="Arial" w:hAnsi="Arial" w:cs="Arial"/>
        </w:rPr>
      </w:pPr>
      <w:r>
        <w:rPr>
          <w:rFonts w:ascii="Arial" w:hAnsi="Arial" w:cs="Arial"/>
          <w:noProof/>
          <w:color w:val="FF0000"/>
          <w:sz w:val="20"/>
          <w:szCs w:val="20"/>
        </w:rPr>
        <w:pict w14:anchorId="66024800">
          <v:shape id="Text Box 5" o:spid="_x0000_s1030" type="#_x0000_t202" style="position:absolute;margin-left:.35pt;margin-top:16.95pt;width:416.3pt;height:88.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14:paraId="3330E829" w14:textId="0720E658" w:rsidR="00A82671" w:rsidRPr="003D17B8" w:rsidRDefault="00A82671" w:rsidP="003D17B8">
                  <w:pPr>
                    <w:rPr>
                      <w:rFonts w:ascii="Arial" w:hAnsi="Arial" w:cs="Arial"/>
                      <w:sz w:val="18"/>
                      <w:szCs w:val="18"/>
                    </w:rPr>
                  </w:pPr>
                  <w:r>
                    <w:rPr>
                      <w:rFonts w:ascii="Arial" w:hAnsi="Arial" w:cs="Arial"/>
                      <w:sz w:val="18"/>
                      <w:szCs w:val="18"/>
                    </w:rPr>
                    <w:t>For this running of the course, g</w:t>
                  </w:r>
                  <w:r w:rsidRPr="003D17B8">
                    <w:rPr>
                      <w:rFonts w:ascii="Arial" w:hAnsi="Arial" w:cs="Arial"/>
                      <w:sz w:val="18"/>
                      <w:szCs w:val="18"/>
                    </w:rPr>
                    <w:t xml:space="preserve">lobal improvements were reported in all </w:t>
                  </w:r>
                  <w:r>
                    <w:rPr>
                      <w:rFonts w:ascii="Arial" w:hAnsi="Arial" w:cs="Arial"/>
                      <w:sz w:val="18"/>
                      <w:szCs w:val="18"/>
                    </w:rPr>
                    <w:t>pre-defined learning objectives, both immediately post-course and one month post-intervention.</w:t>
                  </w:r>
                  <w:r w:rsidRPr="003D17B8">
                    <w:rPr>
                      <w:rFonts w:ascii="Arial" w:hAnsi="Arial" w:cs="Arial"/>
                      <w:sz w:val="18"/>
                      <w:szCs w:val="18"/>
                    </w:rPr>
                    <w:t xml:space="preserve"> Free-text comments were positive and</w:t>
                  </w:r>
                  <w:r>
                    <w:rPr>
                      <w:rFonts w:ascii="Arial" w:hAnsi="Arial" w:cs="Arial"/>
                      <w:sz w:val="18"/>
                      <w:szCs w:val="18"/>
                    </w:rPr>
                    <w:t xml:space="preserve"> </w:t>
                  </w:r>
                  <w:r w:rsidRPr="003D17B8">
                    <w:rPr>
                      <w:rFonts w:ascii="Arial" w:hAnsi="Arial" w:cs="Arial"/>
                      <w:sz w:val="18"/>
                      <w:szCs w:val="18"/>
                    </w:rPr>
                    <w:t xml:space="preserve">constructive in nature, and </w:t>
                  </w:r>
                  <w:r>
                    <w:rPr>
                      <w:rFonts w:ascii="Arial" w:hAnsi="Arial" w:cs="Arial"/>
                      <w:sz w:val="18"/>
                      <w:szCs w:val="18"/>
                    </w:rPr>
                    <w:t xml:space="preserve">we </w:t>
                  </w:r>
                  <w:r w:rsidRPr="003D17B8">
                    <w:rPr>
                      <w:rFonts w:ascii="Arial" w:hAnsi="Arial" w:cs="Arial"/>
                      <w:sz w:val="18"/>
                      <w:szCs w:val="18"/>
                    </w:rPr>
                    <w:t xml:space="preserve">used </w:t>
                  </w:r>
                  <w:r>
                    <w:rPr>
                      <w:rFonts w:ascii="Arial" w:hAnsi="Arial" w:cs="Arial"/>
                      <w:sz w:val="18"/>
                      <w:szCs w:val="18"/>
                    </w:rPr>
                    <w:t xml:space="preserve">them </w:t>
                  </w:r>
                  <w:r w:rsidRPr="003D17B8">
                    <w:rPr>
                      <w:rFonts w:ascii="Arial" w:hAnsi="Arial" w:cs="Arial"/>
                      <w:sz w:val="18"/>
                      <w:szCs w:val="18"/>
                    </w:rPr>
                    <w:t xml:space="preserve">to </w:t>
                  </w:r>
                  <w:r>
                    <w:rPr>
                      <w:rFonts w:ascii="Arial" w:hAnsi="Arial" w:cs="Arial"/>
                      <w:sz w:val="18"/>
                      <w:szCs w:val="18"/>
                    </w:rPr>
                    <w:t xml:space="preserve">help </w:t>
                  </w:r>
                  <w:r w:rsidRPr="003D17B8">
                    <w:rPr>
                      <w:rFonts w:ascii="Arial" w:hAnsi="Arial" w:cs="Arial"/>
                      <w:sz w:val="18"/>
                      <w:szCs w:val="18"/>
                    </w:rPr>
                    <w:t>further refine future courses.</w:t>
                  </w:r>
                </w:p>
                <w:p w14:paraId="236A6E38" w14:textId="354B9AA5" w:rsidR="00A82671" w:rsidRPr="003D17B8" w:rsidRDefault="00A82671" w:rsidP="003D17B8">
                  <w:pPr>
                    <w:rPr>
                      <w:rFonts w:ascii="Arial" w:hAnsi="Arial" w:cs="Arial"/>
                      <w:sz w:val="18"/>
                      <w:szCs w:val="18"/>
                    </w:rPr>
                  </w:pPr>
                  <w:r w:rsidRPr="003D17B8">
                    <w:rPr>
                      <w:rFonts w:ascii="Arial" w:hAnsi="Arial" w:cs="Arial"/>
                      <w:sz w:val="18"/>
                      <w:szCs w:val="18"/>
                    </w:rPr>
                    <w:t xml:space="preserve">Our results confirmed to us that the learning objectives had </w:t>
                  </w:r>
                  <w:r>
                    <w:rPr>
                      <w:rFonts w:ascii="Arial" w:hAnsi="Arial" w:cs="Arial"/>
                      <w:sz w:val="18"/>
                      <w:szCs w:val="18"/>
                    </w:rPr>
                    <w:t>been met by the scenario design and that there was definite</w:t>
                  </w:r>
                  <w:r w:rsidRPr="003D17B8">
                    <w:rPr>
                      <w:rFonts w:ascii="Arial" w:hAnsi="Arial" w:cs="Arial"/>
                      <w:sz w:val="18"/>
                      <w:szCs w:val="18"/>
                    </w:rPr>
                    <w:t xml:space="preserve"> </w:t>
                  </w:r>
                  <w:r>
                    <w:rPr>
                      <w:rFonts w:ascii="Arial" w:hAnsi="Arial" w:cs="Arial"/>
                      <w:sz w:val="18"/>
                      <w:szCs w:val="18"/>
                    </w:rPr>
                    <w:t>'b</w:t>
                  </w:r>
                  <w:r w:rsidRPr="003D17B8">
                    <w:rPr>
                      <w:rFonts w:ascii="Arial" w:hAnsi="Arial" w:cs="Arial"/>
                      <w:sz w:val="18"/>
                      <w:szCs w:val="18"/>
                    </w:rPr>
                    <w:t xml:space="preserve">uy-in' by staff </w:t>
                  </w:r>
                  <w:r>
                    <w:rPr>
                      <w:rFonts w:ascii="Arial" w:hAnsi="Arial" w:cs="Arial"/>
                      <w:sz w:val="18"/>
                      <w:szCs w:val="18"/>
                    </w:rPr>
                    <w:t>and that some experiential learning had taken place – with course delegates reporting at one month that they had felt more confident managing head injured patients in their care since the course.</w:t>
                  </w:r>
                  <w:r w:rsidRPr="003D17B8">
                    <w:rPr>
                      <w:rFonts w:ascii="Arial" w:hAnsi="Arial" w:cs="Arial"/>
                      <w:sz w:val="18"/>
                      <w:szCs w:val="18"/>
                    </w:rPr>
                    <w:t xml:space="preserve"> </w:t>
                  </w:r>
                </w:p>
              </w:txbxContent>
            </v:textbox>
            <w10:wrap type="through"/>
          </v:shape>
        </w:pic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14:paraId="555E0B7E" w14:textId="77777777" w:rsidR="004D2599" w:rsidRPr="00902A81" w:rsidRDefault="004D2599" w:rsidP="004D2599">
      <w:pPr>
        <w:rPr>
          <w:rFonts w:ascii="Arial" w:hAnsi="Arial" w:cs="Arial"/>
          <w:sz w:val="20"/>
          <w:szCs w:val="20"/>
        </w:rPr>
      </w:pPr>
    </w:p>
    <w:p w14:paraId="13EBB5F8" w14:textId="77777777" w:rsidR="004D2599" w:rsidRPr="004D2599" w:rsidRDefault="00A82671" w:rsidP="004D2599">
      <w:pPr>
        <w:rPr>
          <w:rFonts w:ascii="Arial" w:hAnsi="Arial" w:cs="Arial"/>
        </w:rPr>
      </w:pPr>
      <w:r>
        <w:rPr>
          <w:rFonts w:ascii="Arial" w:hAnsi="Arial" w:cs="Arial"/>
          <w:noProof/>
          <w:color w:val="FF0000"/>
          <w:sz w:val="20"/>
          <w:szCs w:val="20"/>
        </w:rPr>
        <w:pict w14:anchorId="00910E0E">
          <v:shape id="Text Box 6" o:spid="_x0000_s1031" type="#_x0000_t202" style="position:absolute;margin-left:-.7pt;margin-top:15.65pt;width:416.3pt;height:8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14:paraId="4B8B2D09" w14:textId="7E9EC0F8" w:rsidR="00A82671" w:rsidRPr="003D17B8" w:rsidRDefault="00A82671" w:rsidP="003D17B8">
                  <w:pPr>
                    <w:rPr>
                      <w:rFonts w:ascii="Arial" w:hAnsi="Arial" w:cs="Arial"/>
                      <w:sz w:val="18"/>
                      <w:szCs w:val="18"/>
                    </w:rPr>
                  </w:pPr>
                  <w:r>
                    <w:rPr>
                      <w:rFonts w:ascii="Arial" w:hAnsi="Arial" w:cs="Arial"/>
                      <w:sz w:val="18"/>
                      <w:szCs w:val="18"/>
                    </w:rPr>
                    <w:t>We were happy that we were meeting the learning objectives we had set, but comments from the surveys showed that some staff found it difficult to get the course centre. We were delighted to be invited to the GITU itself by senior staff to deliver further teaching. This gave us the ideal opportunity to test our course in an ‘in situ’ location</w:t>
                  </w:r>
                  <w:r w:rsidRPr="003D17B8">
                    <w:rPr>
                      <w:rFonts w:ascii="Arial" w:hAnsi="Arial" w:cs="Arial"/>
                      <w:sz w:val="18"/>
                      <w:szCs w:val="18"/>
                    </w:rPr>
                    <w:t xml:space="preserve"> </w:t>
                  </w:r>
                  <w:r>
                    <w:rPr>
                      <w:rFonts w:ascii="Arial" w:hAnsi="Arial" w:cs="Arial"/>
                      <w:sz w:val="18"/>
                      <w:szCs w:val="18"/>
                    </w:rPr>
                    <w:t xml:space="preserve">– a </w:t>
                  </w:r>
                  <w:r w:rsidRPr="003D17B8">
                    <w:rPr>
                      <w:rFonts w:ascii="Arial" w:hAnsi="Arial" w:cs="Arial"/>
                      <w:sz w:val="18"/>
                      <w:szCs w:val="18"/>
                    </w:rPr>
                    <w:t>simulation technique held in the actual workplace of the delegates. This has been shown to further enhance team training, and can expose system-based latent risks to patient safety</w:t>
                  </w:r>
                  <w:r>
                    <w:rPr>
                      <w:rFonts w:ascii="Arial" w:hAnsi="Arial" w:cs="Arial"/>
                      <w:sz w:val="18"/>
                      <w:szCs w:val="18"/>
                    </w:rPr>
                    <w:t>. We were interested to see how this might change the results of the data gathered during the next course.</w:t>
                  </w:r>
                </w:p>
                <w:p w14:paraId="07EBF89E" w14:textId="6A4DF3B4" w:rsidR="00A82671" w:rsidRPr="003D17B8" w:rsidRDefault="00A82671" w:rsidP="00902A81">
                  <w:pPr>
                    <w:rPr>
                      <w:rFonts w:ascii="Arial" w:hAnsi="Arial" w:cs="Arial"/>
                      <w:b/>
                      <w:sz w:val="18"/>
                      <w:szCs w:val="18"/>
                    </w:rPr>
                  </w:pPr>
                </w:p>
              </w:txbxContent>
            </v:textbox>
            <w10:wrap type="through"/>
          </v:shape>
        </w:pic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14:paraId="54B0B2B9" w14:textId="36C51A79" w:rsidR="00E1779E" w:rsidRDefault="00E1779E">
      <w:pPr>
        <w:rPr>
          <w:rFonts w:ascii="Arial" w:hAnsi="Arial" w:cs="Arial"/>
          <w:sz w:val="20"/>
          <w:szCs w:val="20"/>
        </w:rPr>
      </w:pPr>
      <w:r>
        <w:rPr>
          <w:rFonts w:ascii="Arial" w:hAnsi="Arial" w:cs="Arial"/>
          <w:sz w:val="20"/>
          <w:szCs w:val="20"/>
        </w:rPr>
        <w:br w:type="page"/>
      </w:r>
    </w:p>
    <w:p w14:paraId="055352DE" w14:textId="77777777" w:rsidR="00E1779E" w:rsidRPr="00902A81" w:rsidRDefault="00E1779E" w:rsidP="00E1779E">
      <w:pPr>
        <w:rPr>
          <w:rFonts w:ascii="Arial" w:hAnsi="Arial" w:cs="Arial"/>
          <w:b/>
          <w:u w:val="single"/>
        </w:rPr>
      </w:pPr>
      <w:r>
        <w:rPr>
          <w:rFonts w:ascii="Arial" w:hAnsi="Arial" w:cs="Arial"/>
          <w:b/>
          <w:u w:val="single"/>
        </w:rPr>
        <w:lastRenderedPageBreak/>
        <w:t>PDSA Cycle [2]</w:t>
      </w:r>
    </w:p>
    <w:p w14:paraId="689ED035" w14:textId="77777777" w:rsidR="00E1779E" w:rsidRDefault="00E1779E" w:rsidP="00E1779E">
      <w:pPr>
        <w:rPr>
          <w:rFonts w:ascii="Arial" w:hAnsi="Arial" w:cs="Arial"/>
          <w:sz w:val="20"/>
          <w:szCs w:val="20"/>
        </w:rPr>
      </w:pPr>
    </w:p>
    <w:p w14:paraId="2FA67EFC" w14:textId="77777777" w:rsidR="00E1779E" w:rsidRPr="004D2599" w:rsidRDefault="00E1779E" w:rsidP="00E1779E">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21625B72" w14:textId="77777777" w:rsidR="00E1779E" w:rsidRDefault="00A82671" w:rsidP="00E1779E">
      <w:pPr>
        <w:rPr>
          <w:rFonts w:ascii="Arial" w:hAnsi="Arial" w:cs="Arial"/>
          <w:color w:val="FF0000"/>
          <w:sz w:val="20"/>
          <w:szCs w:val="20"/>
        </w:rPr>
      </w:pPr>
      <w:r>
        <w:rPr>
          <w:rFonts w:ascii="Arial" w:hAnsi="Arial" w:cs="Arial"/>
          <w:noProof/>
          <w:color w:val="FF0000"/>
          <w:sz w:val="20"/>
          <w:szCs w:val="20"/>
        </w:rPr>
        <w:pict w14:anchorId="766A71DE">
          <v:shape id="_x0000_s1035" type="#_x0000_t202" style="position:absolute;margin-left:-1.1pt;margin-top:2.7pt;width:416.3pt;height:64.45pt;z-index:251671552;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14:paraId="0580A453" w14:textId="77777777" w:rsidR="00A82671" w:rsidRPr="00902A81" w:rsidRDefault="00A82671" w:rsidP="00E1779E">
                  <w:pPr>
                    <w:rPr>
                      <w:rFonts w:ascii="Arial" w:hAnsi="Arial" w:cs="Arial"/>
                      <w:sz w:val="18"/>
                      <w:szCs w:val="18"/>
                    </w:rPr>
                  </w:pPr>
                  <w:r>
                    <w:rPr>
                      <w:rFonts w:ascii="Arial" w:hAnsi="Arial" w:cs="Arial"/>
                      <w:sz w:val="18"/>
                      <w:szCs w:val="18"/>
                    </w:rPr>
                    <w:t xml:space="preserve">The aim here was to see run the scenarios ‘in-situ’, again testing the logistics of getting the learners, teachers, and demonstration equipment to a different location and at the right time. </w:t>
                  </w:r>
                </w:p>
              </w:txbxContent>
            </v:textbox>
            <w10:wrap type="through"/>
          </v:shape>
        </w:pict>
      </w:r>
    </w:p>
    <w:p w14:paraId="555AEC58" w14:textId="77777777" w:rsidR="00E1779E" w:rsidRPr="00902A81" w:rsidRDefault="00A82671" w:rsidP="00E1779E">
      <w:pPr>
        <w:rPr>
          <w:rFonts w:ascii="Arial" w:hAnsi="Arial" w:cs="Arial"/>
          <w:color w:val="FF0000"/>
          <w:sz w:val="20"/>
          <w:szCs w:val="20"/>
        </w:rPr>
      </w:pPr>
      <w:r>
        <w:rPr>
          <w:rFonts w:ascii="Arial" w:hAnsi="Arial" w:cs="Arial"/>
          <w:noProof/>
          <w:color w:val="FF0000"/>
          <w:sz w:val="20"/>
          <w:szCs w:val="20"/>
        </w:rPr>
        <w:pict w14:anchorId="6C9F4C4E">
          <v:shape id="_x0000_s1036" type="#_x0000_t202" style="position:absolute;margin-left:.3pt;margin-top:16.75pt;width:416.3pt;height:83.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14:paraId="5537310A" w14:textId="77777777" w:rsidR="00A82671" w:rsidRPr="00902A81" w:rsidRDefault="00A82671" w:rsidP="00E1779E">
                  <w:pPr>
                    <w:rPr>
                      <w:rFonts w:ascii="Arial" w:hAnsi="Arial" w:cs="Arial"/>
                      <w:sz w:val="18"/>
                      <w:szCs w:val="18"/>
                    </w:rPr>
                  </w:pPr>
                  <w:r>
                    <w:rPr>
                      <w:rFonts w:ascii="Arial" w:hAnsi="Arial" w:cs="Arial"/>
                      <w:sz w:val="18"/>
                      <w:szCs w:val="18"/>
                    </w:rPr>
                    <w:t xml:space="preserve">This time the test was to see how well the course worked when run from the candidates’ usual place of work. As before, anonymous questionnaires were distributed individually that featured a Likert-type scale of responses to a range questions of questions concerning three main areas: participants expectations of the course; the learning objectives and whether we had improved knowledge and confidence; and other variables relating to human factors. </w:t>
                  </w:r>
                </w:p>
              </w:txbxContent>
            </v:textbox>
            <w10:wrap type="through"/>
          </v:shape>
        </w:pict>
      </w:r>
      <w:r w:rsidR="00E1779E" w:rsidRPr="004D2599">
        <w:rPr>
          <w:rFonts w:ascii="Arial" w:hAnsi="Arial" w:cs="Arial"/>
          <w:b/>
        </w:rPr>
        <w:t>Plan</w:t>
      </w:r>
      <w:r w:rsidR="00E1779E">
        <w:rPr>
          <w:rFonts w:ascii="Arial" w:hAnsi="Arial" w:cs="Arial"/>
          <w:b/>
        </w:rPr>
        <w:t xml:space="preserve">: </w:t>
      </w:r>
      <w:r w:rsidR="00E1779E" w:rsidRPr="004D2599">
        <w:rPr>
          <w:rFonts w:ascii="Arial" w:hAnsi="Arial" w:cs="Arial"/>
          <w:sz w:val="20"/>
        </w:rPr>
        <w:t>what will your test be?</w:t>
      </w:r>
      <w:r w:rsidR="00E1779E" w:rsidRPr="004D2599">
        <w:rPr>
          <w:rFonts w:ascii="Arial" w:hAnsi="Arial" w:cs="Arial"/>
          <w:sz w:val="20"/>
        </w:rPr>
        <w:tab/>
      </w:r>
      <w:r w:rsidR="00E1779E" w:rsidRPr="004D2599">
        <w:rPr>
          <w:rFonts w:ascii="Arial" w:hAnsi="Arial" w:cs="Arial"/>
          <w:b/>
        </w:rPr>
        <w:tab/>
      </w:r>
    </w:p>
    <w:p w14:paraId="1C29D432" w14:textId="77777777" w:rsidR="00E1779E" w:rsidRPr="00902A81" w:rsidRDefault="00E1779E" w:rsidP="00E1779E">
      <w:pPr>
        <w:rPr>
          <w:rFonts w:ascii="Arial" w:hAnsi="Arial" w:cs="Arial"/>
          <w:sz w:val="20"/>
          <w:szCs w:val="20"/>
        </w:rPr>
      </w:pPr>
    </w:p>
    <w:p w14:paraId="0BBE4F0B" w14:textId="77777777" w:rsidR="00E1779E" w:rsidRPr="00902A81" w:rsidRDefault="00E1779E" w:rsidP="00E1779E">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1EEB1A69" w14:textId="77777777" w:rsidR="00E1779E" w:rsidRPr="00902A81" w:rsidRDefault="00A82671" w:rsidP="00E1779E">
      <w:pPr>
        <w:rPr>
          <w:rFonts w:ascii="Arial" w:hAnsi="Arial" w:cs="Arial"/>
          <w:sz w:val="20"/>
          <w:szCs w:val="20"/>
        </w:rPr>
      </w:pPr>
      <w:r>
        <w:rPr>
          <w:rFonts w:ascii="Arial" w:hAnsi="Arial" w:cs="Arial"/>
          <w:noProof/>
          <w:color w:val="FF0000"/>
          <w:sz w:val="20"/>
          <w:szCs w:val="20"/>
        </w:rPr>
        <w:pict w14:anchorId="363F3383">
          <v:shape id="_x0000_s1037" type="#_x0000_t202" style="position:absolute;margin-left:-.2pt;margin-top:2.6pt;width:416.3pt;height:64.45pt;z-index:25167360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14:paraId="484433A9" w14:textId="77777777" w:rsidR="00A82671" w:rsidRPr="00902A81" w:rsidRDefault="00A82671" w:rsidP="00E1779E">
                  <w:pPr>
                    <w:rPr>
                      <w:rFonts w:ascii="Arial" w:hAnsi="Arial" w:cs="Arial"/>
                      <w:sz w:val="18"/>
                      <w:szCs w:val="18"/>
                    </w:rPr>
                  </w:pPr>
                  <w:r>
                    <w:rPr>
                      <w:rFonts w:ascii="Arial" w:hAnsi="Arial" w:cs="Arial"/>
                      <w:sz w:val="18"/>
                      <w:szCs w:val="18"/>
                    </w:rPr>
                    <w:t xml:space="preserve">The hope was that as the simulation was being run in-situ, the candidates would feel more comfortable, and that the benefits of experiential learning would be increased. </w:t>
                  </w:r>
                </w:p>
              </w:txbxContent>
            </v:textbox>
            <w10:wrap type="through"/>
          </v:shape>
        </w:pict>
      </w:r>
    </w:p>
    <w:p w14:paraId="3C60F793" w14:textId="77777777" w:rsidR="00E1779E" w:rsidRPr="004D2599" w:rsidRDefault="00A82671" w:rsidP="00E1779E">
      <w:pPr>
        <w:pStyle w:val="Caption"/>
        <w:rPr>
          <w:i w:val="0"/>
          <w:sz w:val="24"/>
          <w:szCs w:val="24"/>
          <w:u w:val="none"/>
        </w:rPr>
      </w:pPr>
      <w:r>
        <w:rPr>
          <w:rFonts w:ascii="Arial" w:hAnsi="Arial" w:cs="Arial"/>
          <w:noProof/>
          <w:color w:val="FF0000"/>
          <w:sz w:val="20"/>
        </w:rPr>
        <w:pict w14:anchorId="31A80713">
          <v:shape id="_x0000_s1038" type="#_x0000_t202" style="position:absolute;margin-left:.05pt;margin-top:15.1pt;width:416.3pt;height:8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14:paraId="490E59DD" w14:textId="77777777" w:rsidR="00A82671" w:rsidRPr="00902A81" w:rsidRDefault="00A82671" w:rsidP="00E1779E">
                  <w:pPr>
                    <w:rPr>
                      <w:rFonts w:ascii="Arial" w:hAnsi="Arial" w:cs="Arial"/>
                      <w:sz w:val="18"/>
                      <w:szCs w:val="18"/>
                    </w:rPr>
                  </w:pPr>
                  <w:r>
                    <w:rPr>
                      <w:rFonts w:ascii="Arial" w:hAnsi="Arial" w:cs="Arial"/>
                      <w:sz w:val="18"/>
                      <w:szCs w:val="18"/>
                    </w:rPr>
                    <w:t>Less candidates were able to attend due to the size of the intensive care cubicle, but they all reported an increase in ‘believability’ when being taught in the same physical surroundings as they would look after real patients, which we saw as a success.</w:t>
                  </w:r>
                </w:p>
              </w:txbxContent>
            </v:textbox>
            <w10:wrap type="through"/>
          </v:shape>
        </w:pict>
      </w:r>
      <w:r w:rsidR="00E1779E" w:rsidRPr="004D2599">
        <w:rPr>
          <w:rFonts w:ascii="Arial" w:hAnsi="Arial" w:cs="Arial"/>
          <w:b/>
          <w:i w:val="0"/>
          <w:sz w:val="24"/>
          <w:szCs w:val="24"/>
          <w:u w:val="none"/>
        </w:rPr>
        <w:t>Do</w:t>
      </w:r>
      <w:r w:rsidR="00E1779E">
        <w:rPr>
          <w:rFonts w:ascii="Arial" w:hAnsi="Arial" w:cs="Arial"/>
          <w:b/>
          <w:i w:val="0"/>
          <w:sz w:val="24"/>
          <w:szCs w:val="24"/>
          <w:u w:val="none"/>
        </w:rPr>
        <w:t xml:space="preserve">: </w:t>
      </w:r>
      <w:r w:rsidR="00E1779E" w:rsidRPr="004D2599">
        <w:rPr>
          <w:rFonts w:ascii="Arial" w:hAnsi="Arial" w:cs="Arial"/>
          <w:i w:val="0"/>
          <w:sz w:val="20"/>
          <w:szCs w:val="24"/>
          <w:u w:val="none"/>
        </w:rPr>
        <w:t>what happened when you carried out your test?</w:t>
      </w:r>
      <w:r w:rsidR="00E1779E" w:rsidRPr="004D2599">
        <w:rPr>
          <w:i w:val="0"/>
          <w:sz w:val="24"/>
          <w:szCs w:val="24"/>
          <w:u w:val="none"/>
        </w:rPr>
        <w:tab/>
      </w:r>
      <w:r w:rsidR="00E1779E" w:rsidRPr="004D2599">
        <w:rPr>
          <w:i w:val="0"/>
          <w:sz w:val="24"/>
          <w:szCs w:val="24"/>
          <w:u w:val="none"/>
        </w:rPr>
        <w:tab/>
      </w:r>
    </w:p>
    <w:p w14:paraId="6F069C8A" w14:textId="77777777" w:rsidR="00E1779E" w:rsidRPr="00902A81" w:rsidRDefault="00E1779E" w:rsidP="00E1779E">
      <w:pPr>
        <w:rPr>
          <w:rFonts w:ascii="Arial" w:hAnsi="Arial" w:cs="Arial"/>
          <w:sz w:val="20"/>
          <w:szCs w:val="20"/>
        </w:rPr>
      </w:pPr>
    </w:p>
    <w:p w14:paraId="6BB047AD" w14:textId="77777777" w:rsidR="00E1779E" w:rsidRPr="004D2599" w:rsidRDefault="00A82671" w:rsidP="00E1779E">
      <w:pPr>
        <w:rPr>
          <w:rFonts w:ascii="Arial" w:hAnsi="Arial" w:cs="Arial"/>
        </w:rPr>
      </w:pPr>
      <w:r>
        <w:rPr>
          <w:rFonts w:ascii="Arial" w:hAnsi="Arial" w:cs="Arial"/>
          <w:noProof/>
          <w:color w:val="FF0000"/>
          <w:sz w:val="20"/>
          <w:szCs w:val="20"/>
        </w:rPr>
        <w:pict w14:anchorId="16243F9E">
          <v:shape id="_x0000_s1039" type="#_x0000_t202" style="position:absolute;margin-left:.35pt;margin-top:16.95pt;width:416.3pt;height:88.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14:paraId="26EFA8EC" w14:textId="77777777" w:rsidR="00A82671" w:rsidRDefault="00A82671" w:rsidP="00E1779E">
                  <w:pPr>
                    <w:rPr>
                      <w:rFonts w:ascii="Arial" w:hAnsi="Arial" w:cs="Arial"/>
                      <w:sz w:val="18"/>
                      <w:szCs w:val="18"/>
                    </w:rPr>
                  </w:pPr>
                  <w:r>
                    <w:rPr>
                      <w:rFonts w:ascii="Arial" w:hAnsi="Arial" w:cs="Arial"/>
                      <w:sz w:val="18"/>
                      <w:szCs w:val="18"/>
                    </w:rPr>
                    <w:t>Although the number of feedback questionnaires returned was fewer, we again saw g</w:t>
                  </w:r>
                  <w:r w:rsidRPr="003D17B8">
                    <w:rPr>
                      <w:rFonts w:ascii="Arial" w:hAnsi="Arial" w:cs="Arial"/>
                      <w:sz w:val="18"/>
                      <w:szCs w:val="18"/>
                    </w:rPr>
                    <w:t xml:space="preserve">lobal improvements reported in all </w:t>
                  </w:r>
                  <w:r>
                    <w:rPr>
                      <w:rFonts w:ascii="Arial" w:hAnsi="Arial" w:cs="Arial"/>
                      <w:sz w:val="18"/>
                      <w:szCs w:val="18"/>
                    </w:rPr>
                    <w:t>pre-defined learning objectives after the course.</w:t>
                  </w:r>
                  <w:r w:rsidRPr="003D17B8">
                    <w:rPr>
                      <w:rFonts w:ascii="Arial" w:hAnsi="Arial" w:cs="Arial"/>
                      <w:sz w:val="18"/>
                      <w:szCs w:val="18"/>
                    </w:rPr>
                    <w:t xml:space="preserve"> Free-text comments were </w:t>
                  </w:r>
                  <w:r>
                    <w:rPr>
                      <w:rFonts w:ascii="Arial" w:hAnsi="Arial" w:cs="Arial"/>
                      <w:sz w:val="18"/>
                      <w:szCs w:val="18"/>
                    </w:rPr>
                    <w:t>again very useful, and comparable to those from the first study day.</w:t>
                  </w:r>
                </w:p>
                <w:p w14:paraId="53302ABE" w14:textId="77777777" w:rsidR="00A82671" w:rsidRDefault="00A82671" w:rsidP="00E1779E">
                  <w:pPr>
                    <w:rPr>
                      <w:rFonts w:ascii="Arial" w:hAnsi="Arial" w:cs="Arial"/>
                      <w:sz w:val="18"/>
                      <w:szCs w:val="18"/>
                    </w:rPr>
                  </w:pPr>
                </w:p>
                <w:p w14:paraId="79E4A006" w14:textId="77777777" w:rsidR="00A82671" w:rsidRPr="003D17B8" w:rsidRDefault="00A82671" w:rsidP="00E1779E">
                  <w:pPr>
                    <w:rPr>
                      <w:rFonts w:ascii="Arial" w:hAnsi="Arial" w:cs="Arial"/>
                      <w:sz w:val="18"/>
                      <w:szCs w:val="18"/>
                    </w:rPr>
                  </w:pPr>
                  <w:r w:rsidRPr="003D17B8">
                    <w:rPr>
                      <w:rFonts w:ascii="Arial" w:hAnsi="Arial" w:cs="Arial"/>
                      <w:sz w:val="18"/>
                      <w:szCs w:val="18"/>
                    </w:rPr>
                    <w:t xml:space="preserve">Our results confirmed to us that the learning objectives </w:t>
                  </w:r>
                  <w:r>
                    <w:rPr>
                      <w:rFonts w:ascii="Arial" w:hAnsi="Arial" w:cs="Arial"/>
                      <w:sz w:val="18"/>
                      <w:szCs w:val="18"/>
                    </w:rPr>
                    <w:t>continued to be met by the scenario design and that there was definite</w:t>
                  </w:r>
                  <w:r w:rsidRPr="003D17B8">
                    <w:rPr>
                      <w:rFonts w:ascii="Arial" w:hAnsi="Arial" w:cs="Arial"/>
                      <w:sz w:val="18"/>
                      <w:szCs w:val="18"/>
                    </w:rPr>
                    <w:t xml:space="preserve"> </w:t>
                  </w:r>
                  <w:r>
                    <w:rPr>
                      <w:rFonts w:ascii="Arial" w:hAnsi="Arial" w:cs="Arial"/>
                      <w:sz w:val="18"/>
                      <w:szCs w:val="18"/>
                    </w:rPr>
                    <w:t>enthusiasm</w:t>
                  </w:r>
                  <w:r w:rsidRPr="003D17B8">
                    <w:rPr>
                      <w:rFonts w:ascii="Arial" w:hAnsi="Arial" w:cs="Arial"/>
                      <w:sz w:val="18"/>
                      <w:szCs w:val="18"/>
                    </w:rPr>
                    <w:t xml:space="preserve"> by staff</w:t>
                  </w:r>
                  <w:r>
                    <w:rPr>
                      <w:rFonts w:ascii="Arial" w:hAnsi="Arial" w:cs="Arial"/>
                      <w:sz w:val="18"/>
                      <w:szCs w:val="18"/>
                    </w:rPr>
                    <w:t xml:space="preserve"> for continued training.</w:t>
                  </w:r>
                  <w:r w:rsidRPr="003D17B8">
                    <w:rPr>
                      <w:rFonts w:ascii="Arial" w:hAnsi="Arial" w:cs="Arial"/>
                      <w:sz w:val="18"/>
                      <w:szCs w:val="18"/>
                    </w:rPr>
                    <w:t xml:space="preserve"> </w:t>
                  </w:r>
                </w:p>
              </w:txbxContent>
            </v:textbox>
            <w10:wrap type="through"/>
          </v:shape>
        </w:pict>
      </w:r>
      <w:r w:rsidR="00E1779E" w:rsidRPr="004D2599">
        <w:rPr>
          <w:rFonts w:ascii="Arial" w:hAnsi="Arial" w:cs="Arial"/>
          <w:b/>
        </w:rPr>
        <w:t>Study</w:t>
      </w:r>
      <w:r w:rsidR="00E1779E">
        <w:rPr>
          <w:rFonts w:ascii="Arial" w:hAnsi="Arial" w:cs="Arial"/>
          <w:b/>
        </w:rPr>
        <w:t xml:space="preserve">: </w:t>
      </w:r>
      <w:r w:rsidR="00E1779E" w:rsidRPr="004D2599">
        <w:rPr>
          <w:rFonts w:ascii="Arial" w:hAnsi="Arial" w:cs="Arial"/>
          <w:sz w:val="20"/>
        </w:rPr>
        <w:t>how did the results of your test compare with predictions?</w:t>
      </w:r>
      <w:r w:rsidR="00E1779E" w:rsidRPr="004D2599">
        <w:rPr>
          <w:rFonts w:ascii="Arial" w:hAnsi="Arial" w:cs="Arial"/>
        </w:rPr>
        <w:tab/>
      </w:r>
    </w:p>
    <w:p w14:paraId="64BAA744" w14:textId="77777777" w:rsidR="00E1779E" w:rsidRPr="00902A81" w:rsidRDefault="00E1779E" w:rsidP="00E1779E">
      <w:pPr>
        <w:rPr>
          <w:rFonts w:ascii="Arial" w:hAnsi="Arial" w:cs="Arial"/>
          <w:sz w:val="20"/>
          <w:szCs w:val="20"/>
        </w:rPr>
      </w:pPr>
    </w:p>
    <w:p w14:paraId="67AFB970" w14:textId="77777777" w:rsidR="00E1779E" w:rsidRPr="004D2599" w:rsidRDefault="00A82671" w:rsidP="00E1779E">
      <w:pPr>
        <w:rPr>
          <w:rFonts w:ascii="Arial" w:hAnsi="Arial" w:cs="Arial"/>
        </w:rPr>
      </w:pPr>
      <w:r>
        <w:rPr>
          <w:rFonts w:ascii="Arial" w:hAnsi="Arial" w:cs="Arial"/>
          <w:noProof/>
          <w:color w:val="FF0000"/>
          <w:sz w:val="20"/>
          <w:szCs w:val="20"/>
        </w:rPr>
        <w:pict w14:anchorId="07A95077">
          <v:shape id="_x0000_s1040" type="#_x0000_t202" style="position:absolute;margin-left:-.7pt;margin-top:15.65pt;width:416.3pt;height:8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14:paraId="5D13392D" w14:textId="77777777" w:rsidR="00A82671" w:rsidRPr="003D17B8" w:rsidRDefault="00A82671" w:rsidP="00E1779E">
                  <w:pPr>
                    <w:rPr>
                      <w:rFonts w:ascii="Arial" w:hAnsi="Arial" w:cs="Arial"/>
                      <w:sz w:val="18"/>
                      <w:szCs w:val="18"/>
                    </w:rPr>
                  </w:pPr>
                  <w:r>
                    <w:rPr>
                      <w:rFonts w:ascii="Arial" w:hAnsi="Arial" w:cs="Arial"/>
                      <w:sz w:val="18"/>
                      <w:szCs w:val="18"/>
                    </w:rPr>
                    <w:t>It is unlikely that we will alter the structure or content of future courses, but will continue to collect data for further PDSA cycles.</w:t>
                  </w:r>
                </w:p>
                <w:p w14:paraId="45855A00" w14:textId="77777777" w:rsidR="00A82671" w:rsidRPr="003D17B8" w:rsidRDefault="00A82671" w:rsidP="00E1779E">
                  <w:pPr>
                    <w:rPr>
                      <w:rFonts w:ascii="Arial" w:hAnsi="Arial" w:cs="Arial"/>
                      <w:b/>
                      <w:sz w:val="18"/>
                      <w:szCs w:val="18"/>
                    </w:rPr>
                  </w:pPr>
                </w:p>
              </w:txbxContent>
            </v:textbox>
            <w10:wrap type="through"/>
          </v:shape>
        </w:pict>
      </w:r>
      <w:r w:rsidR="00E1779E" w:rsidRPr="004D2599">
        <w:rPr>
          <w:rFonts w:ascii="Arial" w:hAnsi="Arial" w:cs="Arial"/>
          <w:b/>
        </w:rPr>
        <w:t>Act</w:t>
      </w:r>
      <w:r w:rsidR="00E1779E">
        <w:rPr>
          <w:rFonts w:ascii="Arial" w:hAnsi="Arial" w:cs="Arial"/>
          <w:b/>
        </w:rPr>
        <w:t xml:space="preserve">: </w:t>
      </w:r>
      <w:r w:rsidR="00E1779E" w:rsidRPr="004D2599">
        <w:rPr>
          <w:rFonts w:ascii="Arial" w:hAnsi="Arial" w:cs="Arial"/>
          <w:sz w:val="20"/>
        </w:rPr>
        <w:t>how will you change your previous test in light of what you have learned?</w:t>
      </w:r>
      <w:r w:rsidR="00E1779E" w:rsidRPr="004D2599">
        <w:rPr>
          <w:rFonts w:ascii="Arial" w:hAnsi="Arial" w:cs="Arial"/>
        </w:rPr>
        <w:tab/>
      </w:r>
      <w:r w:rsidR="00E1779E" w:rsidRPr="004D2599">
        <w:rPr>
          <w:rFonts w:ascii="Arial" w:hAnsi="Arial" w:cs="Arial"/>
        </w:rPr>
        <w:tab/>
      </w:r>
    </w:p>
    <w:p w14:paraId="75F7BEC4" w14:textId="44F86C50" w:rsidR="00845534" w:rsidRPr="00902A81" w:rsidRDefault="00845534" w:rsidP="00845534">
      <w:pPr>
        <w:rPr>
          <w:rFonts w:ascii="Arial" w:hAnsi="Arial" w:cs="Arial"/>
          <w:b/>
          <w:u w:val="single"/>
        </w:rPr>
      </w:pPr>
      <w:r>
        <w:rPr>
          <w:rFonts w:ascii="Arial" w:hAnsi="Arial" w:cs="Arial"/>
          <w:b/>
          <w:u w:val="single"/>
        </w:rPr>
        <w:t>PDSA Cycle [3]</w:t>
      </w:r>
    </w:p>
    <w:p w14:paraId="3C5E6A5A" w14:textId="77777777" w:rsidR="00845534" w:rsidRDefault="00845534" w:rsidP="00845534">
      <w:pPr>
        <w:rPr>
          <w:rFonts w:ascii="Arial" w:hAnsi="Arial" w:cs="Arial"/>
          <w:sz w:val="20"/>
          <w:szCs w:val="20"/>
        </w:rPr>
      </w:pPr>
    </w:p>
    <w:p w14:paraId="0D22CFFF" w14:textId="77777777" w:rsidR="00845534" w:rsidRPr="004D2599" w:rsidRDefault="00845534" w:rsidP="00845534">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0B922030" w14:textId="77777777" w:rsidR="00845534" w:rsidRDefault="00845534" w:rsidP="00845534">
      <w:pPr>
        <w:rPr>
          <w:rFonts w:ascii="Arial" w:hAnsi="Arial" w:cs="Arial"/>
          <w:color w:val="FF0000"/>
          <w:sz w:val="20"/>
          <w:szCs w:val="20"/>
        </w:rPr>
      </w:pPr>
      <w:r>
        <w:rPr>
          <w:rFonts w:ascii="Arial" w:hAnsi="Arial" w:cs="Arial"/>
          <w:noProof/>
          <w:color w:val="FF0000"/>
          <w:sz w:val="20"/>
          <w:szCs w:val="20"/>
        </w:rPr>
        <w:pict w14:anchorId="17E31171">
          <v:shape id="_x0000_s1044" type="#_x0000_t202" style="position:absolute;margin-left:-1.1pt;margin-top:2.7pt;width:416.3pt;height:64.45pt;z-index:25167872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14:paraId="6C196094" w14:textId="1A16DC1D" w:rsidR="00A82671" w:rsidRPr="00902A81" w:rsidRDefault="00A82671" w:rsidP="00845534">
                  <w:pPr>
                    <w:rPr>
                      <w:rFonts w:ascii="Arial" w:hAnsi="Arial" w:cs="Arial"/>
                      <w:sz w:val="18"/>
                      <w:szCs w:val="18"/>
                    </w:rPr>
                  </w:pPr>
                  <w:r>
                    <w:rPr>
                      <w:rFonts w:ascii="Arial" w:hAnsi="Arial" w:cs="Arial"/>
                      <w:sz w:val="18"/>
                      <w:szCs w:val="18"/>
                    </w:rPr>
                    <w:t>The aim of the third PDSA cycle was essentially to validate the results of the preceding cycles.</w:t>
                  </w:r>
                </w:p>
              </w:txbxContent>
            </v:textbox>
            <w10:wrap type="through"/>
          </v:shape>
        </w:pict>
      </w:r>
    </w:p>
    <w:p w14:paraId="7FE98DE7" w14:textId="77777777" w:rsidR="00845534" w:rsidRPr="00902A81" w:rsidRDefault="00845534" w:rsidP="00845534">
      <w:pPr>
        <w:rPr>
          <w:rFonts w:ascii="Arial" w:hAnsi="Arial" w:cs="Arial"/>
          <w:color w:val="FF0000"/>
          <w:sz w:val="20"/>
          <w:szCs w:val="20"/>
        </w:rPr>
      </w:pPr>
      <w:r>
        <w:rPr>
          <w:rFonts w:ascii="Arial" w:hAnsi="Arial" w:cs="Arial"/>
          <w:noProof/>
          <w:color w:val="FF0000"/>
          <w:sz w:val="20"/>
          <w:szCs w:val="20"/>
        </w:rPr>
        <w:pict w14:anchorId="7D20EB52">
          <v:shape id="_x0000_s1045" type="#_x0000_t202" style="position:absolute;margin-left:.3pt;margin-top:16.75pt;width:416.3pt;height:83.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14:paraId="68BEF415" w14:textId="752DBF52" w:rsidR="00A82671" w:rsidRPr="00902A81" w:rsidRDefault="00A82671" w:rsidP="00845534">
                  <w:pPr>
                    <w:rPr>
                      <w:rFonts w:ascii="Arial" w:hAnsi="Arial" w:cs="Arial"/>
                      <w:sz w:val="18"/>
                      <w:szCs w:val="18"/>
                    </w:rPr>
                  </w:pPr>
                  <w:r>
                    <w:rPr>
                      <w:rFonts w:ascii="Arial" w:hAnsi="Arial" w:cs="Arial"/>
                      <w:sz w:val="18"/>
                      <w:szCs w:val="18"/>
                    </w:rPr>
                    <w:t>The test was to replicate the delivery of the course in the ‘in-situ’ environment, with different learners, to see whether the same or similar levels of self-reported learning outcome improvement would be attained.</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3DF5C729" w14:textId="77777777" w:rsidR="00845534" w:rsidRPr="00902A81" w:rsidRDefault="00845534" w:rsidP="00845534">
      <w:pPr>
        <w:rPr>
          <w:rFonts w:ascii="Arial" w:hAnsi="Arial" w:cs="Arial"/>
          <w:sz w:val="20"/>
          <w:szCs w:val="20"/>
        </w:rPr>
      </w:pPr>
    </w:p>
    <w:p w14:paraId="18E64DA2" w14:textId="77777777" w:rsidR="00845534" w:rsidRPr="00902A81" w:rsidRDefault="00845534" w:rsidP="00845534">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563CFC3E" w14:textId="77777777" w:rsidR="00845534" w:rsidRPr="00902A81" w:rsidRDefault="00845534" w:rsidP="00845534">
      <w:pPr>
        <w:rPr>
          <w:rFonts w:ascii="Arial" w:hAnsi="Arial" w:cs="Arial"/>
          <w:sz w:val="20"/>
          <w:szCs w:val="20"/>
        </w:rPr>
      </w:pPr>
      <w:r>
        <w:rPr>
          <w:rFonts w:ascii="Arial" w:hAnsi="Arial" w:cs="Arial"/>
          <w:noProof/>
          <w:color w:val="FF0000"/>
          <w:sz w:val="20"/>
          <w:szCs w:val="20"/>
        </w:rPr>
        <w:pict w14:anchorId="72F0AFBB">
          <v:shape id="_x0000_s1046" type="#_x0000_t202" style="position:absolute;margin-left:-.2pt;margin-top:2.6pt;width:416.3pt;height:64.45pt;z-index:251680768;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14:paraId="153B945D" w14:textId="1B06D6AB" w:rsidR="00A82671" w:rsidRPr="00902A81" w:rsidRDefault="00A82671" w:rsidP="00845534">
                  <w:pPr>
                    <w:rPr>
                      <w:rFonts w:ascii="Arial" w:hAnsi="Arial" w:cs="Arial"/>
                      <w:sz w:val="18"/>
                      <w:szCs w:val="18"/>
                    </w:rPr>
                  </w:pPr>
                  <w:r>
                    <w:rPr>
                      <w:rFonts w:ascii="Arial" w:hAnsi="Arial" w:cs="Arial"/>
                      <w:sz w:val="18"/>
                      <w:szCs w:val="18"/>
                    </w:rPr>
                    <w:t>On the basis of the preceding cycles we felt that we would be able to run a successful course, and that the results gathered from the participants would again show an increase in their knowledge, skills, and confidence in the management of the head-injured patient on a general ITU.</w:t>
                  </w:r>
                </w:p>
              </w:txbxContent>
            </v:textbox>
            <w10:wrap type="through"/>
          </v:shape>
        </w:pict>
      </w:r>
    </w:p>
    <w:p w14:paraId="7CA5BFCB" w14:textId="77777777" w:rsidR="00845534" w:rsidRPr="004D2599" w:rsidRDefault="00845534" w:rsidP="00845534">
      <w:pPr>
        <w:pStyle w:val="Caption"/>
        <w:rPr>
          <w:i w:val="0"/>
          <w:sz w:val="24"/>
          <w:szCs w:val="24"/>
          <w:u w:val="none"/>
        </w:rPr>
      </w:pPr>
      <w:r>
        <w:rPr>
          <w:rFonts w:ascii="Arial" w:hAnsi="Arial" w:cs="Arial"/>
          <w:noProof/>
          <w:color w:val="FF0000"/>
          <w:sz w:val="20"/>
        </w:rPr>
        <w:pict w14:anchorId="16929E62">
          <v:shape id="_x0000_s1047" type="#_x0000_t202" style="position:absolute;margin-left:.05pt;margin-top:15.1pt;width:416.3pt;height:8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14:paraId="7AB6C162" w14:textId="1A89808B" w:rsidR="00A82671" w:rsidRPr="00902A81" w:rsidRDefault="00A82671" w:rsidP="00845534">
                  <w:pPr>
                    <w:rPr>
                      <w:rFonts w:ascii="Arial" w:hAnsi="Arial" w:cs="Arial"/>
                      <w:sz w:val="18"/>
                      <w:szCs w:val="18"/>
                    </w:rPr>
                  </w:pPr>
                  <w:r>
                    <w:rPr>
                      <w:rFonts w:ascii="Arial" w:hAnsi="Arial" w:cs="Arial"/>
                      <w:sz w:val="18"/>
                      <w:szCs w:val="18"/>
                    </w:rPr>
                    <w:t>The course itself ran smoothly. Participants remained engaged and enthusiastic, and keen to learn.</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7DBBD6D0" w14:textId="77777777" w:rsidR="00845534" w:rsidRPr="00902A81" w:rsidRDefault="00845534" w:rsidP="00845534">
      <w:pPr>
        <w:rPr>
          <w:rFonts w:ascii="Arial" w:hAnsi="Arial" w:cs="Arial"/>
          <w:sz w:val="20"/>
          <w:szCs w:val="20"/>
        </w:rPr>
      </w:pPr>
    </w:p>
    <w:p w14:paraId="2A2CE45F" w14:textId="77777777" w:rsidR="00845534" w:rsidRPr="004D2599" w:rsidRDefault="00845534" w:rsidP="00845534">
      <w:pPr>
        <w:rPr>
          <w:rFonts w:ascii="Arial" w:hAnsi="Arial" w:cs="Arial"/>
        </w:rPr>
      </w:pPr>
      <w:r>
        <w:rPr>
          <w:rFonts w:ascii="Arial" w:hAnsi="Arial" w:cs="Arial"/>
          <w:noProof/>
          <w:color w:val="FF0000"/>
          <w:sz w:val="20"/>
          <w:szCs w:val="20"/>
        </w:rPr>
        <w:pict w14:anchorId="11D2DC69">
          <v:shape id="_x0000_s1048" type="#_x0000_t202" style="position:absolute;margin-left:.35pt;margin-top:16.95pt;width:416.3pt;height:88.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14:paraId="0B7E5907" w14:textId="07EEBD26" w:rsidR="00A82671" w:rsidRPr="003D17B8" w:rsidRDefault="00A82671" w:rsidP="00845534">
                  <w:pPr>
                    <w:rPr>
                      <w:rFonts w:ascii="Arial" w:hAnsi="Arial" w:cs="Arial"/>
                      <w:sz w:val="18"/>
                      <w:szCs w:val="18"/>
                    </w:rPr>
                  </w:pPr>
                  <w:r>
                    <w:rPr>
                      <w:rFonts w:ascii="Arial" w:hAnsi="Arial" w:cs="Arial"/>
                      <w:sz w:val="18"/>
                      <w:szCs w:val="18"/>
                    </w:rPr>
                    <w:t>Once more, comparison of self-reported scores on the pre-course questionnaires versus the post-course questionnaires showed improvements of, on average, 30% across the various learning objectives we had set.</w:t>
                  </w:r>
                  <w:r w:rsidRPr="003D17B8">
                    <w:rPr>
                      <w:rFonts w:ascii="Arial" w:hAnsi="Arial" w:cs="Arial"/>
                      <w:sz w:val="18"/>
                      <w:szCs w:val="18"/>
                    </w:rPr>
                    <w:t xml:space="preserve"> </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1741DF44" w14:textId="77777777" w:rsidR="00845534" w:rsidRPr="00902A81" w:rsidRDefault="00845534" w:rsidP="00845534">
      <w:pPr>
        <w:rPr>
          <w:rFonts w:ascii="Arial" w:hAnsi="Arial" w:cs="Arial"/>
          <w:sz w:val="20"/>
          <w:szCs w:val="20"/>
        </w:rPr>
      </w:pPr>
    </w:p>
    <w:p w14:paraId="551EE382" w14:textId="77777777" w:rsidR="00845534" w:rsidRPr="004D2599" w:rsidRDefault="00845534" w:rsidP="00845534">
      <w:pPr>
        <w:rPr>
          <w:rFonts w:ascii="Arial" w:hAnsi="Arial" w:cs="Arial"/>
        </w:rPr>
      </w:pPr>
      <w:r>
        <w:rPr>
          <w:rFonts w:ascii="Arial" w:hAnsi="Arial" w:cs="Arial"/>
          <w:noProof/>
          <w:color w:val="FF0000"/>
          <w:sz w:val="20"/>
          <w:szCs w:val="20"/>
        </w:rPr>
        <w:pict w14:anchorId="615E7492">
          <v:shape id="_x0000_s1049" type="#_x0000_t202" style="position:absolute;margin-left:-.7pt;margin-top:15.65pt;width:416.3pt;height:8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14:paraId="2D168244" w14:textId="019E56D0" w:rsidR="00A82671" w:rsidRPr="003D17B8" w:rsidRDefault="00A82671" w:rsidP="00845534">
                  <w:pPr>
                    <w:rPr>
                      <w:rFonts w:ascii="Arial" w:hAnsi="Arial" w:cs="Arial"/>
                      <w:sz w:val="18"/>
                      <w:szCs w:val="18"/>
                    </w:rPr>
                  </w:pPr>
                  <w:r>
                    <w:rPr>
                      <w:rFonts w:ascii="Arial" w:hAnsi="Arial" w:cs="Arial"/>
                      <w:sz w:val="18"/>
                      <w:szCs w:val="18"/>
                    </w:rPr>
                    <w:t xml:space="preserve">This last PDSA cycle validated for us that the course we had designed was doing what we intended it to do. We made no changes to the course content and subsequent courses continue to run along the same structure and delivery mechanism. We do however continue to distribute questionnaires so that as staff become more confident we can identify any changes in their perceived learning </w:t>
                  </w:r>
                  <w:r w:rsidR="00067CAE">
                    <w:rPr>
                      <w:rFonts w:ascii="Arial" w:hAnsi="Arial" w:cs="Arial"/>
                      <w:sz w:val="18"/>
                      <w:szCs w:val="18"/>
                    </w:rPr>
                    <w:t xml:space="preserve">needs, </w:t>
                  </w:r>
                  <w:r>
                    <w:rPr>
                      <w:rFonts w:ascii="Arial" w:hAnsi="Arial" w:cs="Arial"/>
                      <w:sz w:val="18"/>
                      <w:szCs w:val="18"/>
                    </w:rPr>
                    <w:t xml:space="preserve">or </w:t>
                  </w:r>
                  <w:r w:rsidR="00067CAE">
                    <w:rPr>
                      <w:rFonts w:ascii="Arial" w:hAnsi="Arial" w:cs="Arial"/>
                      <w:sz w:val="18"/>
                      <w:szCs w:val="18"/>
                    </w:rPr>
                    <w:t xml:space="preserve">respond to </w:t>
                  </w:r>
                  <w:r>
                    <w:rPr>
                      <w:rFonts w:ascii="Arial" w:hAnsi="Arial" w:cs="Arial"/>
                      <w:sz w:val="18"/>
                      <w:szCs w:val="18"/>
                    </w:rPr>
                    <w:t>feedback</w:t>
                  </w:r>
                  <w:r w:rsidR="00067CAE">
                    <w:rPr>
                      <w:rFonts w:ascii="Arial" w:hAnsi="Arial" w:cs="Arial"/>
                      <w:sz w:val="18"/>
                      <w:szCs w:val="18"/>
                    </w:rPr>
                    <w:t>;</w:t>
                  </w:r>
                  <w:r>
                    <w:rPr>
                      <w:rFonts w:ascii="Arial" w:hAnsi="Arial" w:cs="Arial"/>
                      <w:sz w:val="18"/>
                      <w:szCs w:val="18"/>
                    </w:rPr>
                    <w:t xml:space="preserve"> </w:t>
                  </w:r>
                  <w:r w:rsidR="00067CAE">
                    <w:rPr>
                      <w:rFonts w:ascii="Arial" w:hAnsi="Arial" w:cs="Arial"/>
                      <w:sz w:val="18"/>
                      <w:szCs w:val="18"/>
                    </w:rPr>
                    <w:t>making</w:t>
                  </w:r>
                  <w:bookmarkStart w:id="0" w:name="_GoBack"/>
                  <w:bookmarkEnd w:id="0"/>
                  <w:r>
                    <w:rPr>
                      <w:rFonts w:ascii="Arial" w:hAnsi="Arial" w:cs="Arial"/>
                      <w:sz w:val="18"/>
                      <w:szCs w:val="18"/>
                    </w:rPr>
                    <w:t xml:space="preserve"> changes to the course as and when they become necessary to address these.</w:t>
                  </w:r>
                </w:p>
                <w:p w14:paraId="53904823" w14:textId="77777777" w:rsidR="00A82671" w:rsidRPr="003D17B8" w:rsidRDefault="00A82671" w:rsidP="00845534">
                  <w:pPr>
                    <w:rPr>
                      <w:rFonts w:ascii="Arial" w:hAnsi="Arial" w:cs="Arial"/>
                      <w:b/>
                      <w:sz w:val="18"/>
                      <w:szCs w:val="18"/>
                    </w:rPr>
                  </w:pP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42955854" w14:textId="154EAED6" w:rsidR="00367963" w:rsidRPr="007A1F51" w:rsidRDefault="00367963" w:rsidP="00906C42">
      <w:pPr>
        <w:rPr>
          <w:rFonts w:ascii="Arial" w:hAnsi="Arial" w:cs="Arial"/>
          <w:sz w:val="20"/>
          <w:szCs w:val="20"/>
        </w:rPr>
      </w:pPr>
    </w:p>
    <w:sectPr w:rsidR="00367963"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9487012" w14:textId="77777777" w:rsidR="00A82671" w:rsidRDefault="00A82671" w:rsidP="005C4D6D">
      <w:r>
        <w:separator/>
      </w:r>
    </w:p>
  </w:endnote>
  <w:endnote w:type="continuationSeparator" w:id="0">
    <w:p w14:paraId="41083EB5" w14:textId="77777777" w:rsidR="00A82671" w:rsidRDefault="00A82671"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0004" w14:textId="77777777" w:rsidR="00A82671" w:rsidRPr="005C4D6D" w:rsidRDefault="00A82671">
    <w:pPr>
      <w:pStyle w:val="Footer"/>
      <w:rPr>
        <w:rFonts w:ascii="Arial" w:hAnsi="Arial" w:cs="Arial"/>
        <w:sz w:val="20"/>
        <w:szCs w:val="20"/>
      </w:rPr>
    </w:pPr>
    <w:r w:rsidRPr="005C4D6D">
      <w:rPr>
        <w:rFonts w:ascii="Arial" w:hAnsi="Arial" w:cs="Arial"/>
        <w:sz w:val="20"/>
        <w:szCs w:val="20"/>
      </w:rPr>
      <w:t>BMJ Quality Improvement Programme PDSA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7D4F1B2" w14:textId="77777777" w:rsidR="00A82671" w:rsidRDefault="00A82671" w:rsidP="005C4D6D">
      <w:r>
        <w:separator/>
      </w:r>
    </w:p>
  </w:footnote>
  <w:footnote w:type="continuationSeparator" w:id="0">
    <w:p w14:paraId="543E5950" w14:textId="77777777" w:rsidR="00A82671" w:rsidRDefault="00A82671" w:rsidP="005C4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8C2F" w14:textId="77777777" w:rsidR="00A82671" w:rsidRDefault="00A82671">
    <w:pPr>
      <w:pStyle w:val="Header"/>
    </w:pPr>
    <w:r>
      <w:tab/>
    </w:r>
    <w:r>
      <w:tab/>
    </w:r>
    <w:r w:rsidRPr="00332B66">
      <w:rPr>
        <w:noProof/>
      </w:rPr>
      <w:drawing>
        <wp:inline distT="0" distB="0" distL="0" distR="0" wp14:anchorId="66194A7F" wp14:editId="734BDA74">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97AC6"/>
    <w:rsid w:val="00026FCD"/>
    <w:rsid w:val="00067CAE"/>
    <w:rsid w:val="00080BB4"/>
    <w:rsid w:val="000F7D86"/>
    <w:rsid w:val="001D05E5"/>
    <w:rsid w:val="00213934"/>
    <w:rsid w:val="00282265"/>
    <w:rsid w:val="00332B66"/>
    <w:rsid w:val="00336DF0"/>
    <w:rsid w:val="00344655"/>
    <w:rsid w:val="00367963"/>
    <w:rsid w:val="003B7704"/>
    <w:rsid w:val="003D17B8"/>
    <w:rsid w:val="003D5282"/>
    <w:rsid w:val="00451ECF"/>
    <w:rsid w:val="004D2599"/>
    <w:rsid w:val="005454E3"/>
    <w:rsid w:val="00597AC6"/>
    <w:rsid w:val="005C4D6D"/>
    <w:rsid w:val="0064599A"/>
    <w:rsid w:val="006C2212"/>
    <w:rsid w:val="00705FF3"/>
    <w:rsid w:val="007111C6"/>
    <w:rsid w:val="007A1F51"/>
    <w:rsid w:val="007B5D4B"/>
    <w:rsid w:val="007D619D"/>
    <w:rsid w:val="0081669E"/>
    <w:rsid w:val="0082709F"/>
    <w:rsid w:val="00845534"/>
    <w:rsid w:val="00902A81"/>
    <w:rsid w:val="00906C42"/>
    <w:rsid w:val="009C7E15"/>
    <w:rsid w:val="00A03786"/>
    <w:rsid w:val="00A475E9"/>
    <w:rsid w:val="00A5693C"/>
    <w:rsid w:val="00A729D6"/>
    <w:rsid w:val="00A82671"/>
    <w:rsid w:val="00A954A6"/>
    <w:rsid w:val="00A9629D"/>
    <w:rsid w:val="00AE44EB"/>
    <w:rsid w:val="00B7224F"/>
    <w:rsid w:val="00B8349D"/>
    <w:rsid w:val="00BA6878"/>
    <w:rsid w:val="00C2176F"/>
    <w:rsid w:val="00C76D9D"/>
    <w:rsid w:val="00D020C3"/>
    <w:rsid w:val="00D571AA"/>
    <w:rsid w:val="00D7001D"/>
    <w:rsid w:val="00DC2D75"/>
    <w:rsid w:val="00DE5009"/>
    <w:rsid w:val="00E03DD6"/>
    <w:rsid w:val="00E1779E"/>
    <w:rsid w:val="00E51B47"/>
    <w:rsid w:val="00E83E8B"/>
    <w:rsid w:val="00E930D2"/>
    <w:rsid w:val="00EE17D4"/>
    <w:rsid w:val="00EF586F"/>
    <w:rsid w:val="00F54574"/>
    <w:rsid w:val="00F979EF"/>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6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9D"/>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164</Words>
  <Characters>940</Characters>
  <Application>Microsoft Macintosh Word</Application>
  <DocSecurity>0</DocSecurity>
  <Lines>7</Lines>
  <Paragraphs>2</Paragraphs>
  <ScaleCrop>false</ScaleCrop>
  <Company>Company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Matthew Smith</cp:lastModifiedBy>
  <cp:revision>5</cp:revision>
  <cp:lastPrinted>2012-05-31T17:52:00Z</cp:lastPrinted>
  <dcterms:created xsi:type="dcterms:W3CDTF">2014-04-21T13:15:00Z</dcterms:created>
  <dcterms:modified xsi:type="dcterms:W3CDTF">2014-04-21T13:30:00Z</dcterms:modified>
</cp:coreProperties>
</file>