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843"/>
        <w:gridCol w:w="1701"/>
      </w:tblGrid>
      <w:tr w:rsidR="003D04F9" w:rsidRPr="003D04F9" w14:paraId="1B10E0E8" w14:textId="77777777" w:rsidTr="00567DC0">
        <w:trPr>
          <w:cantSplit/>
          <w:trHeight w:val="454"/>
          <w:jc w:val="center"/>
        </w:trPr>
        <w:tc>
          <w:tcPr>
            <w:tcW w:w="8237" w:type="dxa"/>
            <w:gridSpan w:val="4"/>
            <w:vAlign w:val="center"/>
          </w:tcPr>
          <w:p w14:paraId="41D4C831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 xml:space="preserve">TABLE 2: </w:t>
            </w:r>
            <w:r w:rsidRPr="003D04F9">
              <w:rPr>
                <w:rFonts w:ascii="Arial" w:hAnsi="Arial" w:cs="Arial"/>
                <w:b/>
                <w:color w:val="262626"/>
                <w:sz w:val="20"/>
                <w:szCs w:val="20"/>
              </w:rPr>
              <w:t>Handover Reassessment</w:t>
            </w:r>
          </w:p>
        </w:tc>
      </w:tr>
      <w:tr w:rsidR="003D04F9" w:rsidRPr="003D04F9" w14:paraId="74A8BD68" w14:textId="77777777" w:rsidTr="00567DC0">
        <w:trPr>
          <w:cantSplit/>
          <w:trHeight w:val="454"/>
          <w:jc w:val="center"/>
        </w:trPr>
        <w:tc>
          <w:tcPr>
            <w:tcW w:w="3559" w:type="dxa"/>
            <w:vMerge w:val="restart"/>
            <w:vAlign w:val="center"/>
          </w:tcPr>
          <w:p w14:paraId="7190D43C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>Audit Criteria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14:paraId="5C2AE53A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color w:val="262626"/>
                <w:sz w:val="20"/>
                <w:szCs w:val="20"/>
              </w:rPr>
              <w:t>Percentage of Handovers containing the relevant information at:</w:t>
            </w:r>
          </w:p>
        </w:tc>
      </w:tr>
      <w:tr w:rsidR="003D04F9" w:rsidRPr="003D04F9" w14:paraId="1F93D08F" w14:textId="77777777" w:rsidTr="00567DC0">
        <w:trPr>
          <w:cantSplit/>
          <w:trHeight w:val="454"/>
          <w:jc w:val="center"/>
        </w:trPr>
        <w:tc>
          <w:tcPr>
            <w:tcW w:w="3559" w:type="dxa"/>
            <w:vMerge/>
            <w:vAlign w:val="center"/>
          </w:tcPr>
          <w:p w14:paraId="087728BC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E6261C7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>Baseline (n=105)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F4DF2F2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 xml:space="preserve">Immediate </w:t>
            </w:r>
          </w:p>
          <w:p w14:paraId="6C6E1E14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>Post-Implementation (n=108)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784E252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 xml:space="preserve">Long Term </w:t>
            </w:r>
          </w:p>
          <w:p w14:paraId="1FEB43C6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4F9">
              <w:rPr>
                <w:rFonts w:ascii="Arial" w:hAnsi="Arial" w:cs="Arial"/>
                <w:b/>
                <w:sz w:val="20"/>
                <w:szCs w:val="20"/>
              </w:rPr>
              <w:t>Post-Implement</w:t>
            </w:r>
            <w:bookmarkStart w:id="0" w:name="_GoBack"/>
            <w:bookmarkEnd w:id="0"/>
            <w:r w:rsidRPr="003D04F9">
              <w:rPr>
                <w:rFonts w:ascii="Arial" w:hAnsi="Arial" w:cs="Arial"/>
                <w:b/>
                <w:sz w:val="20"/>
                <w:szCs w:val="20"/>
              </w:rPr>
              <w:t>ation (n=160)</w:t>
            </w:r>
          </w:p>
        </w:tc>
      </w:tr>
      <w:tr w:rsidR="003D04F9" w:rsidRPr="003D04F9" w14:paraId="292969A3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04B4B853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A day the task was to be completed</w:t>
            </w:r>
          </w:p>
        </w:tc>
        <w:tc>
          <w:tcPr>
            <w:tcW w:w="1134" w:type="dxa"/>
            <w:vAlign w:val="center"/>
          </w:tcPr>
          <w:p w14:paraId="240FE860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  <w:tc>
          <w:tcPr>
            <w:tcW w:w="1843" w:type="dxa"/>
            <w:vAlign w:val="center"/>
          </w:tcPr>
          <w:p w14:paraId="11526266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  <w:tc>
          <w:tcPr>
            <w:tcW w:w="1701" w:type="dxa"/>
            <w:vAlign w:val="center"/>
          </w:tcPr>
          <w:p w14:paraId="2095AD63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</w:tr>
      <w:tr w:rsidR="003D04F9" w:rsidRPr="003D04F9" w14:paraId="1D1E2AA4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34C64E4F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A list of current problems / differential diagnoses</w:t>
            </w:r>
          </w:p>
        </w:tc>
        <w:tc>
          <w:tcPr>
            <w:tcW w:w="1134" w:type="dxa"/>
            <w:vAlign w:val="center"/>
          </w:tcPr>
          <w:p w14:paraId="36B6FA1A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843" w:type="dxa"/>
            <w:vAlign w:val="center"/>
          </w:tcPr>
          <w:p w14:paraId="24A58346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1701" w:type="dxa"/>
            <w:vAlign w:val="center"/>
          </w:tcPr>
          <w:p w14:paraId="7CA9E75F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3D04F9" w:rsidRPr="003D04F9" w14:paraId="01ABDD63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29568443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The patient’s relevant past medical history</w:t>
            </w:r>
          </w:p>
        </w:tc>
        <w:tc>
          <w:tcPr>
            <w:tcW w:w="1134" w:type="dxa"/>
            <w:vAlign w:val="center"/>
          </w:tcPr>
          <w:p w14:paraId="771CB808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843" w:type="dxa"/>
            <w:vAlign w:val="center"/>
          </w:tcPr>
          <w:p w14:paraId="23CD05DE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1701" w:type="dxa"/>
            <w:vAlign w:val="center"/>
          </w:tcPr>
          <w:p w14:paraId="0B66CBFA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  <w:tr w:rsidR="003D04F9" w:rsidRPr="003D04F9" w14:paraId="4D6C2EBF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3958CED8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The actual task to be completed</w:t>
            </w:r>
          </w:p>
        </w:tc>
        <w:tc>
          <w:tcPr>
            <w:tcW w:w="1134" w:type="dxa"/>
            <w:vAlign w:val="center"/>
          </w:tcPr>
          <w:p w14:paraId="1F0410EF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843" w:type="dxa"/>
            <w:vAlign w:val="center"/>
          </w:tcPr>
          <w:p w14:paraId="7A0A70D8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  <w:tc>
          <w:tcPr>
            <w:tcW w:w="1701" w:type="dxa"/>
            <w:vAlign w:val="center"/>
          </w:tcPr>
          <w:p w14:paraId="7D980E5E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99%</w:t>
            </w:r>
          </w:p>
        </w:tc>
      </w:tr>
      <w:tr w:rsidR="003D04F9" w:rsidRPr="003D04F9" w14:paraId="0DA850B4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4A4A464E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An indication for the task to be completed</w:t>
            </w:r>
          </w:p>
        </w:tc>
        <w:tc>
          <w:tcPr>
            <w:tcW w:w="1134" w:type="dxa"/>
            <w:vAlign w:val="center"/>
          </w:tcPr>
          <w:p w14:paraId="1E77EDEA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63%</w:t>
            </w:r>
          </w:p>
        </w:tc>
        <w:tc>
          <w:tcPr>
            <w:tcW w:w="1843" w:type="dxa"/>
            <w:vAlign w:val="center"/>
          </w:tcPr>
          <w:p w14:paraId="79EED9BC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1701" w:type="dxa"/>
            <w:vAlign w:val="center"/>
          </w:tcPr>
          <w:p w14:paraId="5B23F62F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3D04F9" w:rsidRPr="003D04F9" w14:paraId="01D1D66D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0D2CC4E3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The plan/action to be taken as a result of the task once completed</w:t>
            </w:r>
          </w:p>
        </w:tc>
        <w:tc>
          <w:tcPr>
            <w:tcW w:w="1134" w:type="dxa"/>
            <w:vAlign w:val="center"/>
          </w:tcPr>
          <w:p w14:paraId="0989F47C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843" w:type="dxa"/>
            <w:vAlign w:val="center"/>
          </w:tcPr>
          <w:p w14:paraId="0C74FF7C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  <w:tc>
          <w:tcPr>
            <w:tcW w:w="1701" w:type="dxa"/>
            <w:vAlign w:val="center"/>
          </w:tcPr>
          <w:p w14:paraId="7F79E1A1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3D04F9" w:rsidRPr="003D04F9" w14:paraId="27B57F31" w14:textId="77777777" w:rsidTr="00567DC0">
        <w:trPr>
          <w:cantSplit/>
          <w:trHeight w:val="454"/>
          <w:jc w:val="center"/>
        </w:trPr>
        <w:tc>
          <w:tcPr>
            <w:tcW w:w="3559" w:type="dxa"/>
            <w:vAlign w:val="center"/>
          </w:tcPr>
          <w:p w14:paraId="6A1BCDAA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Whether junior doctors felt the handover was subjectively clear</w:t>
            </w:r>
          </w:p>
        </w:tc>
        <w:tc>
          <w:tcPr>
            <w:tcW w:w="1134" w:type="dxa"/>
            <w:vAlign w:val="center"/>
          </w:tcPr>
          <w:p w14:paraId="47ADEA32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843" w:type="dxa"/>
            <w:vAlign w:val="center"/>
          </w:tcPr>
          <w:p w14:paraId="75FE5F2C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1701" w:type="dxa"/>
            <w:vAlign w:val="center"/>
          </w:tcPr>
          <w:p w14:paraId="3A96011D" w14:textId="77777777" w:rsidR="003D04F9" w:rsidRPr="003D04F9" w:rsidRDefault="003D04F9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4F9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</w:tbl>
    <w:p w14:paraId="3774DFAE" w14:textId="77777777" w:rsidR="00210535" w:rsidRPr="00F25162" w:rsidRDefault="00210535" w:rsidP="0036149F">
      <w:pPr>
        <w:rPr>
          <w:rFonts w:ascii="Arial" w:hAnsi="Arial" w:cs="Arial"/>
          <w:i/>
          <w:sz w:val="20"/>
        </w:rPr>
      </w:pPr>
    </w:p>
    <w:p w14:paraId="139FAE07" w14:textId="2B43869D" w:rsidR="00E23BA4" w:rsidRPr="00E23BA4" w:rsidRDefault="00221019" w:rsidP="002210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262626"/>
          <w:sz w:val="20"/>
        </w:rPr>
      </w:pPr>
      <w:r>
        <w:rPr>
          <w:rFonts w:ascii="Arial" w:hAnsi="Arial" w:cs="Arial"/>
          <w:i/>
          <w:color w:val="262626"/>
          <w:sz w:val="20"/>
        </w:rPr>
        <w:t>Table 2</w:t>
      </w:r>
      <w:r w:rsidR="00E23BA4" w:rsidRPr="008A5A04">
        <w:rPr>
          <w:rFonts w:ascii="Arial" w:hAnsi="Arial" w:cs="Arial"/>
          <w:i/>
          <w:color w:val="262626"/>
          <w:sz w:val="20"/>
        </w:rPr>
        <w:t xml:space="preserve">: </w:t>
      </w:r>
      <w:r w:rsidR="00E23BA4">
        <w:rPr>
          <w:rFonts w:ascii="Arial" w:hAnsi="Arial" w:cs="Arial"/>
          <w:i/>
          <w:color w:val="262626"/>
          <w:sz w:val="20"/>
        </w:rPr>
        <w:t xml:space="preserve">Audit results of handovers on the original electronic handover system verses the </w:t>
      </w:r>
      <w:r w:rsidR="0060265F">
        <w:rPr>
          <w:rFonts w:ascii="Arial" w:hAnsi="Arial" w:cs="Arial"/>
          <w:i/>
          <w:color w:val="262626"/>
          <w:sz w:val="20"/>
        </w:rPr>
        <w:t>immediate and long term results post-implementation of our revised system</w:t>
      </w:r>
      <w:r w:rsidR="00E23BA4">
        <w:rPr>
          <w:rFonts w:ascii="Arial" w:hAnsi="Arial" w:cs="Arial"/>
          <w:i/>
          <w:color w:val="262626"/>
          <w:sz w:val="20"/>
        </w:rPr>
        <w:t>. This illustrates the percentage of handovers that contained the information relevant to the corresponding pre-entered handover subheadings.</w:t>
      </w:r>
    </w:p>
    <w:p w14:paraId="6FE3EE39" w14:textId="77777777" w:rsidR="00E23BA4" w:rsidRPr="00F25162" w:rsidRDefault="00E23BA4" w:rsidP="0036149F">
      <w:pPr>
        <w:rPr>
          <w:b/>
          <w:sz w:val="28"/>
        </w:rPr>
      </w:pPr>
    </w:p>
    <w:p w14:paraId="7A3059FD" w14:textId="24F08DEB" w:rsidR="00A85006" w:rsidRPr="00950E8B" w:rsidRDefault="00A85006" w:rsidP="00950E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sectPr w:rsidR="00A85006" w:rsidRPr="00950E8B" w:rsidSect="003E4A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B4539D"/>
    <w:multiLevelType w:val="hybridMultilevel"/>
    <w:tmpl w:val="D28E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4E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5066"/>
    <w:multiLevelType w:val="hybridMultilevel"/>
    <w:tmpl w:val="B11AA17E"/>
    <w:lvl w:ilvl="0" w:tplc="66204F1E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A3CCF"/>
    <w:multiLevelType w:val="hybridMultilevel"/>
    <w:tmpl w:val="312C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4E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2A09"/>
    <w:multiLevelType w:val="hybridMultilevel"/>
    <w:tmpl w:val="8AD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47A91"/>
    <w:multiLevelType w:val="hybridMultilevel"/>
    <w:tmpl w:val="F542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3"/>
    <w:rsid w:val="00003649"/>
    <w:rsid w:val="000133C3"/>
    <w:rsid w:val="00016EFE"/>
    <w:rsid w:val="00020316"/>
    <w:rsid w:val="00036152"/>
    <w:rsid w:val="0005157D"/>
    <w:rsid w:val="00066C19"/>
    <w:rsid w:val="00083F60"/>
    <w:rsid w:val="000A2B2D"/>
    <w:rsid w:val="000A3F11"/>
    <w:rsid w:val="000A4F58"/>
    <w:rsid w:val="000B1545"/>
    <w:rsid w:val="00112A97"/>
    <w:rsid w:val="00143B19"/>
    <w:rsid w:val="00150729"/>
    <w:rsid w:val="001727A4"/>
    <w:rsid w:val="00195BAC"/>
    <w:rsid w:val="001A3196"/>
    <w:rsid w:val="001A6CCC"/>
    <w:rsid w:val="001B1DFE"/>
    <w:rsid w:val="001C767F"/>
    <w:rsid w:val="001E06F3"/>
    <w:rsid w:val="001E4295"/>
    <w:rsid w:val="001F2234"/>
    <w:rsid w:val="001F7557"/>
    <w:rsid w:val="00210535"/>
    <w:rsid w:val="002173FD"/>
    <w:rsid w:val="00221019"/>
    <w:rsid w:val="002315F5"/>
    <w:rsid w:val="00265EFF"/>
    <w:rsid w:val="002766DA"/>
    <w:rsid w:val="00291C23"/>
    <w:rsid w:val="002A2BBB"/>
    <w:rsid w:val="002A389C"/>
    <w:rsid w:val="002C3419"/>
    <w:rsid w:val="002E0793"/>
    <w:rsid w:val="002E74AE"/>
    <w:rsid w:val="0031383C"/>
    <w:rsid w:val="00314B49"/>
    <w:rsid w:val="00356F48"/>
    <w:rsid w:val="0036149F"/>
    <w:rsid w:val="00365653"/>
    <w:rsid w:val="00366462"/>
    <w:rsid w:val="00367F0D"/>
    <w:rsid w:val="00386EF2"/>
    <w:rsid w:val="00390C27"/>
    <w:rsid w:val="003C2F75"/>
    <w:rsid w:val="003C352E"/>
    <w:rsid w:val="003C79D1"/>
    <w:rsid w:val="003D04F9"/>
    <w:rsid w:val="003D4E06"/>
    <w:rsid w:val="003D7A25"/>
    <w:rsid w:val="003E4A85"/>
    <w:rsid w:val="0041316D"/>
    <w:rsid w:val="00417153"/>
    <w:rsid w:val="00422E9E"/>
    <w:rsid w:val="00422F0C"/>
    <w:rsid w:val="004239E5"/>
    <w:rsid w:val="004244EE"/>
    <w:rsid w:val="004320D7"/>
    <w:rsid w:val="004671EF"/>
    <w:rsid w:val="004809C9"/>
    <w:rsid w:val="004C4FB7"/>
    <w:rsid w:val="00501E09"/>
    <w:rsid w:val="005243E2"/>
    <w:rsid w:val="00527637"/>
    <w:rsid w:val="0054155B"/>
    <w:rsid w:val="00543DE6"/>
    <w:rsid w:val="005446CF"/>
    <w:rsid w:val="00564A9A"/>
    <w:rsid w:val="00566B3E"/>
    <w:rsid w:val="00587BB2"/>
    <w:rsid w:val="00596192"/>
    <w:rsid w:val="005B5864"/>
    <w:rsid w:val="005E79D9"/>
    <w:rsid w:val="005F4EA9"/>
    <w:rsid w:val="0060265F"/>
    <w:rsid w:val="006234A2"/>
    <w:rsid w:val="006409C1"/>
    <w:rsid w:val="006A121C"/>
    <w:rsid w:val="006A471A"/>
    <w:rsid w:val="006A7A52"/>
    <w:rsid w:val="006E1974"/>
    <w:rsid w:val="00731708"/>
    <w:rsid w:val="007443EF"/>
    <w:rsid w:val="00744BA1"/>
    <w:rsid w:val="00747139"/>
    <w:rsid w:val="00751C61"/>
    <w:rsid w:val="0080418C"/>
    <w:rsid w:val="00815213"/>
    <w:rsid w:val="00843754"/>
    <w:rsid w:val="00844FAD"/>
    <w:rsid w:val="00852F8A"/>
    <w:rsid w:val="00855BB4"/>
    <w:rsid w:val="008A172D"/>
    <w:rsid w:val="008A5A04"/>
    <w:rsid w:val="008A7556"/>
    <w:rsid w:val="008B3017"/>
    <w:rsid w:val="008D0647"/>
    <w:rsid w:val="008E4023"/>
    <w:rsid w:val="008E4849"/>
    <w:rsid w:val="008E500D"/>
    <w:rsid w:val="00920B15"/>
    <w:rsid w:val="009345CF"/>
    <w:rsid w:val="00942E09"/>
    <w:rsid w:val="00950E8B"/>
    <w:rsid w:val="0095356C"/>
    <w:rsid w:val="00960A21"/>
    <w:rsid w:val="00966FF6"/>
    <w:rsid w:val="00967BC2"/>
    <w:rsid w:val="00977E53"/>
    <w:rsid w:val="009813AB"/>
    <w:rsid w:val="009C5F63"/>
    <w:rsid w:val="009D355E"/>
    <w:rsid w:val="009E668E"/>
    <w:rsid w:val="00A00776"/>
    <w:rsid w:val="00A35D7D"/>
    <w:rsid w:val="00A548DA"/>
    <w:rsid w:val="00A61798"/>
    <w:rsid w:val="00A61F94"/>
    <w:rsid w:val="00A85006"/>
    <w:rsid w:val="00AB68F2"/>
    <w:rsid w:val="00AD6042"/>
    <w:rsid w:val="00AE019E"/>
    <w:rsid w:val="00AE4A78"/>
    <w:rsid w:val="00AF07DD"/>
    <w:rsid w:val="00B00FD9"/>
    <w:rsid w:val="00B079C7"/>
    <w:rsid w:val="00B30691"/>
    <w:rsid w:val="00B520E9"/>
    <w:rsid w:val="00B60CE6"/>
    <w:rsid w:val="00B641D1"/>
    <w:rsid w:val="00B65DCB"/>
    <w:rsid w:val="00B7073C"/>
    <w:rsid w:val="00B83F78"/>
    <w:rsid w:val="00BB217A"/>
    <w:rsid w:val="00BC0EB3"/>
    <w:rsid w:val="00C20F18"/>
    <w:rsid w:val="00C22B3A"/>
    <w:rsid w:val="00C30074"/>
    <w:rsid w:val="00C36E44"/>
    <w:rsid w:val="00C454D9"/>
    <w:rsid w:val="00C51CC2"/>
    <w:rsid w:val="00C521F3"/>
    <w:rsid w:val="00C75D7B"/>
    <w:rsid w:val="00CB5BD3"/>
    <w:rsid w:val="00CC0C5A"/>
    <w:rsid w:val="00D03585"/>
    <w:rsid w:val="00D55383"/>
    <w:rsid w:val="00D62F82"/>
    <w:rsid w:val="00D84F75"/>
    <w:rsid w:val="00DA5ED6"/>
    <w:rsid w:val="00DD7D8F"/>
    <w:rsid w:val="00DE140F"/>
    <w:rsid w:val="00DE162C"/>
    <w:rsid w:val="00E16B12"/>
    <w:rsid w:val="00E23BA4"/>
    <w:rsid w:val="00E40F6E"/>
    <w:rsid w:val="00E56293"/>
    <w:rsid w:val="00E77A7C"/>
    <w:rsid w:val="00E81E11"/>
    <w:rsid w:val="00EC29BC"/>
    <w:rsid w:val="00EC7FCB"/>
    <w:rsid w:val="00ED55A6"/>
    <w:rsid w:val="00EE01A2"/>
    <w:rsid w:val="00EF0063"/>
    <w:rsid w:val="00EF2140"/>
    <w:rsid w:val="00F016F1"/>
    <w:rsid w:val="00F064EC"/>
    <w:rsid w:val="00F25162"/>
    <w:rsid w:val="00F63390"/>
    <w:rsid w:val="00F63F3B"/>
    <w:rsid w:val="00F67640"/>
    <w:rsid w:val="00F83B2C"/>
    <w:rsid w:val="00F923FE"/>
    <w:rsid w:val="00FA21DF"/>
    <w:rsid w:val="00FA2C14"/>
    <w:rsid w:val="00FD3D48"/>
    <w:rsid w:val="00FD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CE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DC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0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1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0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09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DC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0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1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0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0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Till</dc:creator>
  <cp:keywords/>
  <dc:description/>
  <cp:lastModifiedBy>Alex Till</cp:lastModifiedBy>
  <cp:revision>3</cp:revision>
  <dcterms:created xsi:type="dcterms:W3CDTF">2013-10-17T11:33:00Z</dcterms:created>
  <dcterms:modified xsi:type="dcterms:W3CDTF">2014-02-01T17:17:00Z</dcterms:modified>
</cp:coreProperties>
</file>