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6B055" w14:textId="77777777" w:rsidR="0001260D" w:rsidRPr="001F0B44" w:rsidRDefault="0001260D" w:rsidP="0001260D">
      <w:pPr>
        <w:pStyle w:val="MainText"/>
        <w:ind w:firstLine="0"/>
        <w:jc w:val="left"/>
        <w:rPr>
          <w:b/>
          <w:bCs/>
          <w:sz w:val="24"/>
          <w:szCs w:val="24"/>
        </w:rPr>
      </w:pPr>
      <w:r w:rsidRPr="001F0B44">
        <w:rPr>
          <w:b/>
          <w:bCs/>
          <w:sz w:val="24"/>
          <w:szCs w:val="24"/>
        </w:rPr>
        <w:t>Appendices</w:t>
      </w:r>
    </w:p>
    <w:p w14:paraId="31079E2C" w14:textId="77777777" w:rsidR="0001260D" w:rsidRPr="001F0B44" w:rsidRDefault="0001260D" w:rsidP="0001260D">
      <w:pPr>
        <w:pStyle w:val="MainText"/>
      </w:pPr>
    </w:p>
    <w:p w14:paraId="5343A0BD" w14:textId="77777777" w:rsidR="000F65B3" w:rsidRPr="001F0B44" w:rsidRDefault="000F65B3" w:rsidP="0001260D">
      <w:pPr>
        <w:pStyle w:val="FirstPara"/>
        <w:rPr>
          <w:sz w:val="24"/>
          <w:szCs w:val="24"/>
        </w:rPr>
      </w:pPr>
    </w:p>
    <w:p w14:paraId="458E657E" w14:textId="77777777" w:rsidR="008B7BD2" w:rsidRPr="001F0B44" w:rsidRDefault="008B7BD2" w:rsidP="008B7BD2">
      <w:pPr>
        <w:spacing w:line="480" w:lineRule="auto"/>
        <w:rPr>
          <w:rFonts w:ascii="Times New Roman" w:hAnsi="Times New Roman"/>
          <w:b/>
          <w:color w:val="000000"/>
          <w:szCs w:val="24"/>
        </w:rPr>
      </w:pPr>
      <w:r>
        <w:rPr>
          <w:rFonts w:ascii="Times New Roman" w:hAnsi="Times New Roman"/>
          <w:b/>
          <w:color w:val="000000"/>
          <w:szCs w:val="24"/>
        </w:rPr>
        <w:t>Appendix 1</w:t>
      </w:r>
      <w:r w:rsidRPr="001F0B44">
        <w:rPr>
          <w:rFonts w:ascii="Times New Roman" w:hAnsi="Times New Roman"/>
          <w:b/>
          <w:color w:val="000000"/>
          <w:szCs w:val="24"/>
        </w:rPr>
        <w:t xml:space="preserve"> General characteristics of included studies of the literature review and the grey literature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095"/>
        <w:gridCol w:w="2552"/>
        <w:gridCol w:w="1276"/>
        <w:gridCol w:w="2693"/>
      </w:tblGrid>
      <w:tr w:rsidR="008B7BD2" w:rsidRPr="001F0B44" w14:paraId="501E8B31" w14:textId="77777777" w:rsidTr="007D2ED9">
        <w:tc>
          <w:tcPr>
            <w:tcW w:w="1384" w:type="dxa"/>
            <w:tcBorders>
              <w:top w:val="single" w:sz="4" w:space="0" w:color="auto"/>
              <w:left w:val="single" w:sz="4" w:space="0" w:color="auto"/>
              <w:bottom w:val="single" w:sz="4" w:space="0" w:color="auto"/>
              <w:right w:val="single" w:sz="4" w:space="0" w:color="auto"/>
            </w:tcBorders>
            <w:vAlign w:val="center"/>
            <w:hideMark/>
          </w:tcPr>
          <w:p w14:paraId="02D86114" w14:textId="77777777" w:rsidR="008B7BD2" w:rsidRPr="001F0B44" w:rsidRDefault="008B7BD2" w:rsidP="007D2ED9">
            <w:pPr>
              <w:spacing w:after="0"/>
              <w:jc w:val="center"/>
              <w:rPr>
                <w:rFonts w:ascii="Times New Roman" w:hAnsi="Times New Roman"/>
                <w:b/>
                <w:bCs/>
                <w:color w:val="000000"/>
                <w:sz w:val="22"/>
                <w:szCs w:val="22"/>
              </w:rPr>
            </w:pPr>
            <w:r w:rsidRPr="001F0B44">
              <w:rPr>
                <w:rFonts w:ascii="Times New Roman" w:hAnsi="Times New Roman"/>
                <w:b/>
                <w:bCs/>
                <w:color w:val="000000"/>
                <w:sz w:val="22"/>
                <w:szCs w:val="22"/>
              </w:rPr>
              <w:t>First author (publication year)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210E8A0" w14:textId="77777777" w:rsidR="008B7BD2" w:rsidRPr="001F0B44" w:rsidRDefault="008B7BD2" w:rsidP="007D2ED9">
            <w:pPr>
              <w:spacing w:after="0"/>
              <w:jc w:val="center"/>
              <w:rPr>
                <w:rFonts w:ascii="Times New Roman" w:hAnsi="Times New Roman"/>
                <w:b/>
                <w:bCs/>
                <w:color w:val="000000"/>
                <w:sz w:val="22"/>
                <w:szCs w:val="22"/>
              </w:rPr>
            </w:pPr>
            <w:r w:rsidRPr="001F0B44">
              <w:rPr>
                <w:rFonts w:ascii="Times New Roman" w:hAnsi="Times New Roman"/>
                <w:b/>
                <w:bCs/>
                <w:color w:val="000000"/>
                <w:sz w:val="22"/>
                <w:szCs w:val="22"/>
              </w:rPr>
              <w:t>Title of the article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B909FC" w14:textId="77777777" w:rsidR="008B7BD2" w:rsidRPr="001F0B44" w:rsidRDefault="008B7BD2" w:rsidP="007D2ED9">
            <w:pPr>
              <w:spacing w:after="0"/>
              <w:jc w:val="center"/>
              <w:rPr>
                <w:rFonts w:ascii="Times New Roman" w:hAnsi="Times New Roman"/>
                <w:b/>
                <w:bCs/>
                <w:color w:val="000000"/>
                <w:sz w:val="22"/>
                <w:szCs w:val="22"/>
              </w:rPr>
            </w:pPr>
            <w:r w:rsidRPr="001F0B44">
              <w:rPr>
                <w:rFonts w:ascii="Times New Roman" w:hAnsi="Times New Roman"/>
                <w:b/>
                <w:bCs/>
                <w:color w:val="000000"/>
                <w:sz w:val="22"/>
                <w:szCs w:val="22"/>
              </w:rPr>
              <w:t>Healthcare setting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C0DA71" w14:textId="77777777" w:rsidR="008B7BD2" w:rsidRPr="001F0B44" w:rsidRDefault="008B7BD2" w:rsidP="007D2ED9">
            <w:pPr>
              <w:spacing w:after="0"/>
              <w:jc w:val="center"/>
              <w:rPr>
                <w:rFonts w:ascii="Times New Roman" w:hAnsi="Times New Roman"/>
                <w:b/>
                <w:bCs/>
                <w:color w:val="000000"/>
                <w:sz w:val="22"/>
                <w:szCs w:val="22"/>
              </w:rPr>
            </w:pPr>
            <w:r w:rsidRPr="001F0B44">
              <w:rPr>
                <w:rFonts w:ascii="Times New Roman" w:hAnsi="Times New Roman"/>
                <w:b/>
                <w:bCs/>
                <w:color w:val="000000"/>
                <w:sz w:val="22"/>
                <w:szCs w:val="22"/>
              </w:rPr>
              <w:t>Country</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7890F59" w14:textId="77777777" w:rsidR="008B7BD2" w:rsidRPr="001F0B44" w:rsidRDefault="008B7BD2" w:rsidP="007D2ED9">
            <w:pPr>
              <w:spacing w:after="0"/>
              <w:jc w:val="center"/>
              <w:rPr>
                <w:rFonts w:ascii="Times New Roman" w:hAnsi="Times New Roman"/>
                <w:b/>
                <w:bCs/>
                <w:color w:val="000000"/>
                <w:sz w:val="22"/>
                <w:szCs w:val="22"/>
              </w:rPr>
            </w:pPr>
            <w:r w:rsidRPr="001F0B44">
              <w:rPr>
                <w:rFonts w:ascii="Times New Roman" w:hAnsi="Times New Roman"/>
                <w:b/>
                <w:bCs/>
                <w:color w:val="000000"/>
                <w:sz w:val="22"/>
                <w:szCs w:val="22"/>
              </w:rPr>
              <w:t>Type of study</w:t>
            </w:r>
          </w:p>
        </w:tc>
      </w:tr>
      <w:tr w:rsidR="008B7BD2" w:rsidRPr="001F0B44" w14:paraId="5F50861D"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3ECECA0A"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Li </w:t>
            </w:r>
            <w:r>
              <w:rPr>
                <w:rFonts w:ascii="Times New Roman" w:hAnsi="Times New Roman"/>
                <w:noProof/>
                <w:color w:val="000000"/>
                <w:sz w:val="22"/>
                <w:szCs w:val="22"/>
              </w:rPr>
              <w:t>(2015)</w:t>
            </w:r>
          </w:p>
        </w:tc>
        <w:tc>
          <w:tcPr>
            <w:tcW w:w="6095" w:type="dxa"/>
            <w:tcBorders>
              <w:top w:val="single" w:sz="4" w:space="0" w:color="auto"/>
              <w:left w:val="single" w:sz="4" w:space="0" w:color="auto"/>
              <w:bottom w:val="single" w:sz="4" w:space="0" w:color="auto"/>
              <w:right w:val="single" w:sz="4" w:space="0" w:color="auto"/>
            </w:tcBorders>
            <w:hideMark/>
          </w:tcPr>
          <w:p w14:paraId="1E29C969"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Applying an evidence-based approach to managing alarm Safety: A university health network case study</w:t>
            </w:r>
          </w:p>
        </w:tc>
        <w:tc>
          <w:tcPr>
            <w:tcW w:w="2552" w:type="dxa"/>
            <w:tcBorders>
              <w:top w:val="single" w:sz="4" w:space="0" w:color="auto"/>
              <w:left w:val="single" w:sz="4" w:space="0" w:color="auto"/>
              <w:bottom w:val="single" w:sz="4" w:space="0" w:color="auto"/>
              <w:right w:val="single" w:sz="4" w:space="0" w:color="auto"/>
            </w:tcBorders>
            <w:hideMark/>
          </w:tcPr>
          <w:p w14:paraId="44208A93"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Intensive care unit</w:t>
            </w:r>
          </w:p>
        </w:tc>
        <w:tc>
          <w:tcPr>
            <w:tcW w:w="1276" w:type="dxa"/>
            <w:tcBorders>
              <w:top w:val="single" w:sz="4" w:space="0" w:color="auto"/>
              <w:left w:val="single" w:sz="4" w:space="0" w:color="auto"/>
              <w:bottom w:val="single" w:sz="4" w:space="0" w:color="auto"/>
              <w:right w:val="single" w:sz="4" w:space="0" w:color="auto"/>
            </w:tcBorders>
            <w:hideMark/>
          </w:tcPr>
          <w:p w14:paraId="2F71038B"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Canada </w:t>
            </w:r>
          </w:p>
        </w:tc>
        <w:tc>
          <w:tcPr>
            <w:tcW w:w="2693" w:type="dxa"/>
            <w:tcBorders>
              <w:top w:val="single" w:sz="4" w:space="0" w:color="auto"/>
              <w:left w:val="single" w:sz="4" w:space="0" w:color="auto"/>
              <w:bottom w:val="single" w:sz="4" w:space="0" w:color="auto"/>
              <w:right w:val="single" w:sz="4" w:space="0" w:color="auto"/>
            </w:tcBorders>
            <w:hideMark/>
          </w:tcPr>
          <w:p w14:paraId="1DA1B2AE"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Case study</w:t>
            </w:r>
          </w:p>
        </w:tc>
      </w:tr>
      <w:tr w:rsidR="008B7BD2" w:rsidRPr="001F0B44" w14:paraId="22DBB59C"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2F35FCA0"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Solsona </w:t>
            </w:r>
            <w:r>
              <w:rPr>
                <w:rFonts w:ascii="Times New Roman" w:hAnsi="Times New Roman"/>
                <w:noProof/>
                <w:color w:val="000000"/>
                <w:sz w:val="22"/>
                <w:szCs w:val="22"/>
              </w:rPr>
              <w:t>(2001)</w:t>
            </w:r>
          </w:p>
        </w:tc>
        <w:tc>
          <w:tcPr>
            <w:tcW w:w="6095" w:type="dxa"/>
            <w:tcBorders>
              <w:top w:val="single" w:sz="4" w:space="0" w:color="auto"/>
              <w:left w:val="single" w:sz="4" w:space="0" w:color="auto"/>
              <w:bottom w:val="single" w:sz="4" w:space="0" w:color="auto"/>
              <w:right w:val="single" w:sz="4" w:space="0" w:color="auto"/>
            </w:tcBorders>
          </w:tcPr>
          <w:p w14:paraId="452943CA"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Are auditory warnings in the intensive care unit properly adjusted?</w:t>
            </w:r>
          </w:p>
        </w:tc>
        <w:tc>
          <w:tcPr>
            <w:tcW w:w="2552" w:type="dxa"/>
            <w:tcBorders>
              <w:top w:val="single" w:sz="4" w:space="0" w:color="auto"/>
              <w:left w:val="single" w:sz="4" w:space="0" w:color="auto"/>
              <w:bottom w:val="single" w:sz="4" w:space="0" w:color="auto"/>
              <w:right w:val="single" w:sz="4" w:space="0" w:color="auto"/>
            </w:tcBorders>
            <w:hideMark/>
          </w:tcPr>
          <w:p w14:paraId="5B1A8907"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Intensive care unit</w:t>
            </w:r>
          </w:p>
        </w:tc>
        <w:tc>
          <w:tcPr>
            <w:tcW w:w="1276" w:type="dxa"/>
            <w:tcBorders>
              <w:top w:val="single" w:sz="4" w:space="0" w:color="auto"/>
              <w:left w:val="single" w:sz="4" w:space="0" w:color="auto"/>
              <w:bottom w:val="single" w:sz="4" w:space="0" w:color="auto"/>
              <w:right w:val="single" w:sz="4" w:space="0" w:color="auto"/>
            </w:tcBorders>
            <w:hideMark/>
          </w:tcPr>
          <w:p w14:paraId="2407B9EC"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Spain</w:t>
            </w:r>
          </w:p>
        </w:tc>
        <w:tc>
          <w:tcPr>
            <w:tcW w:w="2693" w:type="dxa"/>
            <w:tcBorders>
              <w:top w:val="single" w:sz="4" w:space="0" w:color="auto"/>
              <w:left w:val="single" w:sz="4" w:space="0" w:color="auto"/>
              <w:bottom w:val="single" w:sz="4" w:space="0" w:color="auto"/>
              <w:right w:val="single" w:sz="4" w:space="0" w:color="auto"/>
            </w:tcBorders>
            <w:hideMark/>
          </w:tcPr>
          <w:p w14:paraId="5774472F"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Before after assessment, case control</w:t>
            </w:r>
          </w:p>
        </w:tc>
      </w:tr>
      <w:tr w:rsidR="008B7BD2" w:rsidRPr="001F0B44" w14:paraId="78F061D5"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61D2EBD9"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Seagull </w:t>
            </w:r>
            <w:r>
              <w:rPr>
                <w:rFonts w:ascii="Times New Roman" w:hAnsi="Times New Roman"/>
                <w:noProof/>
                <w:color w:val="000000"/>
                <w:sz w:val="22"/>
                <w:szCs w:val="22"/>
              </w:rPr>
              <w:t>(2000)</w:t>
            </w:r>
          </w:p>
        </w:tc>
        <w:tc>
          <w:tcPr>
            <w:tcW w:w="6095" w:type="dxa"/>
            <w:tcBorders>
              <w:top w:val="single" w:sz="4" w:space="0" w:color="auto"/>
              <w:left w:val="single" w:sz="4" w:space="0" w:color="auto"/>
              <w:bottom w:val="single" w:sz="4" w:space="0" w:color="auto"/>
              <w:right w:val="single" w:sz="4" w:space="0" w:color="auto"/>
            </w:tcBorders>
            <w:hideMark/>
          </w:tcPr>
          <w:p w14:paraId="73AEDD4A"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Auditory alarms: From alerting to informing</w:t>
            </w:r>
          </w:p>
        </w:tc>
        <w:tc>
          <w:tcPr>
            <w:tcW w:w="2552" w:type="dxa"/>
            <w:tcBorders>
              <w:top w:val="single" w:sz="4" w:space="0" w:color="auto"/>
              <w:left w:val="single" w:sz="4" w:space="0" w:color="auto"/>
              <w:bottom w:val="single" w:sz="4" w:space="0" w:color="auto"/>
              <w:right w:val="single" w:sz="4" w:space="0" w:color="auto"/>
            </w:tcBorders>
            <w:hideMark/>
          </w:tcPr>
          <w:p w14:paraId="166C4A95"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Anaesthesia, USA</w:t>
            </w:r>
          </w:p>
        </w:tc>
        <w:tc>
          <w:tcPr>
            <w:tcW w:w="1276" w:type="dxa"/>
            <w:tcBorders>
              <w:top w:val="single" w:sz="4" w:space="0" w:color="auto"/>
              <w:left w:val="single" w:sz="4" w:space="0" w:color="auto"/>
              <w:bottom w:val="single" w:sz="4" w:space="0" w:color="auto"/>
              <w:right w:val="single" w:sz="4" w:space="0" w:color="auto"/>
            </w:tcBorders>
            <w:hideMark/>
          </w:tcPr>
          <w:p w14:paraId="537602C8"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71558586"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Observation of eye tracking in real and simulated cases</w:t>
            </w:r>
          </w:p>
        </w:tc>
      </w:tr>
      <w:tr w:rsidR="008B7BD2" w:rsidRPr="001F0B44" w14:paraId="2D252D67"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38E627D5"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Ketko </w:t>
            </w:r>
            <w:r>
              <w:rPr>
                <w:rFonts w:ascii="Times New Roman" w:hAnsi="Times New Roman"/>
                <w:noProof/>
                <w:color w:val="000000"/>
                <w:sz w:val="22"/>
                <w:szCs w:val="22"/>
              </w:rPr>
              <w:t>(2015)</w:t>
            </w:r>
          </w:p>
        </w:tc>
        <w:tc>
          <w:tcPr>
            <w:tcW w:w="6095" w:type="dxa"/>
            <w:tcBorders>
              <w:top w:val="single" w:sz="4" w:space="0" w:color="auto"/>
              <w:left w:val="single" w:sz="4" w:space="0" w:color="auto"/>
              <w:bottom w:val="single" w:sz="4" w:space="0" w:color="auto"/>
              <w:right w:val="single" w:sz="4" w:space="0" w:color="auto"/>
            </w:tcBorders>
            <w:hideMark/>
          </w:tcPr>
          <w:p w14:paraId="7092EF2B"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Balancing the tension between hyperoxia prevention and alarm fatigue in the NICU</w:t>
            </w:r>
          </w:p>
        </w:tc>
        <w:tc>
          <w:tcPr>
            <w:tcW w:w="2552" w:type="dxa"/>
            <w:tcBorders>
              <w:top w:val="single" w:sz="4" w:space="0" w:color="auto"/>
              <w:left w:val="single" w:sz="4" w:space="0" w:color="auto"/>
              <w:bottom w:val="single" w:sz="4" w:space="0" w:color="auto"/>
              <w:right w:val="single" w:sz="4" w:space="0" w:color="auto"/>
            </w:tcBorders>
            <w:hideMark/>
          </w:tcPr>
          <w:p w14:paraId="4FEE27D3"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N</w:t>
            </w:r>
            <w:r>
              <w:rPr>
                <w:rFonts w:ascii="Times New Roman" w:hAnsi="Times New Roman"/>
                <w:color w:val="000000"/>
                <w:sz w:val="22"/>
                <w:szCs w:val="22"/>
              </w:rPr>
              <w:t>eonatal intensive care unit</w:t>
            </w:r>
          </w:p>
        </w:tc>
        <w:tc>
          <w:tcPr>
            <w:tcW w:w="1276" w:type="dxa"/>
            <w:tcBorders>
              <w:top w:val="single" w:sz="4" w:space="0" w:color="auto"/>
              <w:left w:val="single" w:sz="4" w:space="0" w:color="auto"/>
              <w:bottom w:val="single" w:sz="4" w:space="0" w:color="auto"/>
              <w:right w:val="single" w:sz="4" w:space="0" w:color="auto"/>
            </w:tcBorders>
            <w:hideMark/>
          </w:tcPr>
          <w:p w14:paraId="7E7AB65F"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44B349DB"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Quality improvement work, case control</w:t>
            </w:r>
          </w:p>
        </w:tc>
      </w:tr>
      <w:tr w:rsidR="008B7BD2" w:rsidRPr="001F0B44" w14:paraId="7D8A7BE5"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064B8FE7"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Rejab </w:t>
            </w:r>
            <w:r>
              <w:rPr>
                <w:rFonts w:ascii="Times New Roman" w:hAnsi="Times New Roman"/>
                <w:noProof/>
                <w:color w:val="000000"/>
                <w:sz w:val="22"/>
                <w:szCs w:val="22"/>
              </w:rPr>
              <w:t>(2014)</w:t>
            </w:r>
          </w:p>
        </w:tc>
        <w:tc>
          <w:tcPr>
            <w:tcW w:w="6095" w:type="dxa"/>
            <w:tcBorders>
              <w:top w:val="single" w:sz="4" w:space="0" w:color="auto"/>
              <w:left w:val="single" w:sz="4" w:space="0" w:color="auto"/>
              <w:bottom w:val="single" w:sz="4" w:space="0" w:color="auto"/>
              <w:right w:val="single" w:sz="4" w:space="0" w:color="auto"/>
            </w:tcBorders>
            <w:hideMark/>
          </w:tcPr>
          <w:p w14:paraId="1BDC4F56"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Incremental real time support vector machines for health monitoring system</w:t>
            </w:r>
          </w:p>
        </w:tc>
        <w:tc>
          <w:tcPr>
            <w:tcW w:w="2552" w:type="dxa"/>
            <w:tcBorders>
              <w:top w:val="single" w:sz="4" w:space="0" w:color="auto"/>
              <w:left w:val="single" w:sz="4" w:space="0" w:color="auto"/>
              <w:bottom w:val="single" w:sz="4" w:space="0" w:color="auto"/>
              <w:right w:val="single" w:sz="4" w:space="0" w:color="auto"/>
            </w:tcBorders>
            <w:hideMark/>
          </w:tcPr>
          <w:p w14:paraId="6DDC557B"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Intensive care unit</w:t>
            </w:r>
          </w:p>
        </w:tc>
        <w:tc>
          <w:tcPr>
            <w:tcW w:w="1276" w:type="dxa"/>
            <w:tcBorders>
              <w:top w:val="single" w:sz="4" w:space="0" w:color="auto"/>
              <w:left w:val="single" w:sz="4" w:space="0" w:color="auto"/>
              <w:bottom w:val="single" w:sz="4" w:space="0" w:color="auto"/>
              <w:right w:val="single" w:sz="4" w:space="0" w:color="auto"/>
            </w:tcBorders>
            <w:hideMark/>
          </w:tcPr>
          <w:p w14:paraId="38C83536"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Tunisia</w:t>
            </w:r>
          </w:p>
        </w:tc>
        <w:tc>
          <w:tcPr>
            <w:tcW w:w="2693" w:type="dxa"/>
            <w:tcBorders>
              <w:top w:val="single" w:sz="4" w:space="0" w:color="auto"/>
              <w:left w:val="single" w:sz="4" w:space="0" w:color="auto"/>
              <w:bottom w:val="single" w:sz="4" w:space="0" w:color="auto"/>
              <w:right w:val="single" w:sz="4" w:space="0" w:color="auto"/>
            </w:tcBorders>
            <w:hideMark/>
          </w:tcPr>
          <w:p w14:paraId="73AE3740"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Modelling</w:t>
            </w:r>
          </w:p>
        </w:tc>
      </w:tr>
      <w:tr w:rsidR="008B7BD2" w:rsidRPr="001F0B44" w14:paraId="34A16E49"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44C004E4"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Bai </w:t>
            </w:r>
            <w:r>
              <w:rPr>
                <w:rFonts w:ascii="Times New Roman" w:hAnsi="Times New Roman"/>
                <w:noProof/>
                <w:color w:val="000000"/>
                <w:sz w:val="22"/>
                <w:szCs w:val="22"/>
              </w:rPr>
              <w:t>(2015)</w:t>
            </w:r>
          </w:p>
        </w:tc>
        <w:tc>
          <w:tcPr>
            <w:tcW w:w="6095" w:type="dxa"/>
            <w:tcBorders>
              <w:top w:val="single" w:sz="4" w:space="0" w:color="auto"/>
              <w:left w:val="single" w:sz="4" w:space="0" w:color="auto"/>
              <w:bottom w:val="single" w:sz="4" w:space="0" w:color="auto"/>
              <w:right w:val="single" w:sz="4" w:space="0" w:color="auto"/>
            </w:tcBorders>
            <w:hideMark/>
          </w:tcPr>
          <w:p w14:paraId="15886CAE"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Integrating monitor alarms with laboratory test results to enhance patient deteriorations prediction</w:t>
            </w:r>
          </w:p>
        </w:tc>
        <w:tc>
          <w:tcPr>
            <w:tcW w:w="2552" w:type="dxa"/>
            <w:tcBorders>
              <w:top w:val="single" w:sz="4" w:space="0" w:color="auto"/>
              <w:left w:val="single" w:sz="4" w:space="0" w:color="auto"/>
              <w:bottom w:val="single" w:sz="4" w:space="0" w:color="auto"/>
              <w:right w:val="single" w:sz="4" w:space="0" w:color="auto"/>
            </w:tcBorders>
            <w:hideMark/>
          </w:tcPr>
          <w:p w14:paraId="2DBE1E7D"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Hospital</w:t>
            </w:r>
          </w:p>
        </w:tc>
        <w:tc>
          <w:tcPr>
            <w:tcW w:w="1276" w:type="dxa"/>
            <w:tcBorders>
              <w:top w:val="single" w:sz="4" w:space="0" w:color="auto"/>
              <w:left w:val="single" w:sz="4" w:space="0" w:color="auto"/>
              <w:bottom w:val="single" w:sz="4" w:space="0" w:color="auto"/>
              <w:right w:val="single" w:sz="4" w:space="0" w:color="auto"/>
            </w:tcBorders>
            <w:hideMark/>
          </w:tcPr>
          <w:p w14:paraId="71A45BA0"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tcPr>
          <w:p w14:paraId="495C0E7F"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Experimental design </w:t>
            </w:r>
          </w:p>
          <w:p w14:paraId="6BA50443" w14:textId="77777777" w:rsidR="008B7BD2" w:rsidRPr="001F0B44" w:rsidRDefault="008B7BD2" w:rsidP="007D2ED9">
            <w:pPr>
              <w:spacing w:after="0"/>
              <w:rPr>
                <w:rFonts w:ascii="Times New Roman" w:hAnsi="Times New Roman"/>
                <w:color w:val="000000"/>
                <w:sz w:val="22"/>
                <w:szCs w:val="22"/>
              </w:rPr>
            </w:pPr>
          </w:p>
        </w:tc>
      </w:tr>
      <w:tr w:rsidR="008B7BD2" w:rsidRPr="001F0B44" w14:paraId="44D5F81E"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3010A862"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Siebig </w:t>
            </w:r>
            <w:r>
              <w:rPr>
                <w:rFonts w:ascii="Times New Roman" w:hAnsi="Times New Roman"/>
                <w:noProof/>
                <w:color w:val="000000"/>
                <w:sz w:val="22"/>
                <w:szCs w:val="22"/>
              </w:rPr>
              <w:t>(2010)</w:t>
            </w:r>
          </w:p>
        </w:tc>
        <w:tc>
          <w:tcPr>
            <w:tcW w:w="6095" w:type="dxa"/>
            <w:tcBorders>
              <w:top w:val="single" w:sz="4" w:space="0" w:color="auto"/>
              <w:left w:val="single" w:sz="4" w:space="0" w:color="auto"/>
              <w:bottom w:val="single" w:sz="4" w:space="0" w:color="auto"/>
              <w:right w:val="single" w:sz="4" w:space="0" w:color="auto"/>
            </w:tcBorders>
            <w:hideMark/>
          </w:tcPr>
          <w:p w14:paraId="0A18847B"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Intensive care unit alarms—How many do we need?</w:t>
            </w:r>
          </w:p>
        </w:tc>
        <w:tc>
          <w:tcPr>
            <w:tcW w:w="2552" w:type="dxa"/>
            <w:tcBorders>
              <w:top w:val="single" w:sz="4" w:space="0" w:color="auto"/>
              <w:left w:val="single" w:sz="4" w:space="0" w:color="auto"/>
              <w:bottom w:val="single" w:sz="4" w:space="0" w:color="auto"/>
              <w:right w:val="single" w:sz="4" w:space="0" w:color="auto"/>
            </w:tcBorders>
            <w:hideMark/>
          </w:tcPr>
          <w:p w14:paraId="699F2418"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Intensive care unit</w:t>
            </w:r>
          </w:p>
        </w:tc>
        <w:tc>
          <w:tcPr>
            <w:tcW w:w="1276" w:type="dxa"/>
            <w:tcBorders>
              <w:top w:val="single" w:sz="4" w:space="0" w:color="auto"/>
              <w:left w:val="single" w:sz="4" w:space="0" w:color="auto"/>
              <w:bottom w:val="single" w:sz="4" w:space="0" w:color="auto"/>
              <w:right w:val="single" w:sz="4" w:space="0" w:color="auto"/>
            </w:tcBorders>
            <w:hideMark/>
          </w:tcPr>
          <w:p w14:paraId="19389C84"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Germany</w:t>
            </w:r>
          </w:p>
        </w:tc>
        <w:tc>
          <w:tcPr>
            <w:tcW w:w="2693" w:type="dxa"/>
            <w:tcBorders>
              <w:top w:val="single" w:sz="4" w:space="0" w:color="auto"/>
              <w:left w:val="single" w:sz="4" w:space="0" w:color="auto"/>
              <w:bottom w:val="single" w:sz="4" w:space="0" w:color="auto"/>
              <w:right w:val="single" w:sz="4" w:space="0" w:color="auto"/>
            </w:tcBorders>
            <w:hideMark/>
          </w:tcPr>
          <w:p w14:paraId="2BD927BB"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Prospective, observational, clinical study</w:t>
            </w:r>
          </w:p>
        </w:tc>
      </w:tr>
      <w:tr w:rsidR="008B7BD2" w:rsidRPr="001F0B44" w14:paraId="772A0F1E"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5F9C5FCD"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Khuntia </w:t>
            </w:r>
            <w:r>
              <w:rPr>
                <w:rFonts w:ascii="Times New Roman" w:hAnsi="Times New Roman"/>
                <w:noProof/>
                <w:color w:val="000000"/>
                <w:sz w:val="22"/>
                <w:szCs w:val="22"/>
              </w:rPr>
              <w:t>(2015)</w:t>
            </w:r>
          </w:p>
        </w:tc>
        <w:tc>
          <w:tcPr>
            <w:tcW w:w="6095" w:type="dxa"/>
            <w:tcBorders>
              <w:top w:val="single" w:sz="4" w:space="0" w:color="auto"/>
              <w:left w:val="single" w:sz="4" w:space="0" w:color="auto"/>
              <w:bottom w:val="single" w:sz="4" w:space="0" w:color="auto"/>
              <w:right w:val="single" w:sz="4" w:space="0" w:color="auto"/>
            </w:tcBorders>
            <w:hideMark/>
          </w:tcPr>
          <w:p w14:paraId="0D143190"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Juggling digitalization and technostress : The case of alert fatigues in the patient care system implementation</w:t>
            </w:r>
          </w:p>
        </w:tc>
        <w:tc>
          <w:tcPr>
            <w:tcW w:w="2552" w:type="dxa"/>
            <w:tcBorders>
              <w:top w:val="single" w:sz="4" w:space="0" w:color="auto"/>
              <w:left w:val="single" w:sz="4" w:space="0" w:color="auto"/>
              <w:bottom w:val="single" w:sz="4" w:space="0" w:color="auto"/>
              <w:right w:val="single" w:sz="4" w:space="0" w:color="auto"/>
            </w:tcBorders>
            <w:hideMark/>
          </w:tcPr>
          <w:p w14:paraId="5ABE1EFA"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sz w:val="22"/>
                <w:szCs w:val="22"/>
              </w:rPr>
              <w:t>Patient room</w:t>
            </w:r>
          </w:p>
        </w:tc>
        <w:tc>
          <w:tcPr>
            <w:tcW w:w="1276" w:type="dxa"/>
            <w:tcBorders>
              <w:top w:val="single" w:sz="4" w:space="0" w:color="auto"/>
              <w:left w:val="single" w:sz="4" w:space="0" w:color="auto"/>
              <w:bottom w:val="single" w:sz="4" w:space="0" w:color="auto"/>
              <w:right w:val="single" w:sz="4" w:space="0" w:color="auto"/>
            </w:tcBorders>
            <w:hideMark/>
          </w:tcPr>
          <w:p w14:paraId="4AB74977"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748A429A"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Case study, ethnographic approach</w:t>
            </w:r>
          </w:p>
        </w:tc>
      </w:tr>
      <w:tr w:rsidR="008B7BD2" w:rsidRPr="001F0B44" w14:paraId="62D9E355"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2392F7CC"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Vannicola </w:t>
            </w:r>
            <w:r>
              <w:rPr>
                <w:rFonts w:ascii="Times New Roman" w:hAnsi="Times New Roman"/>
                <w:noProof/>
                <w:color w:val="000000"/>
                <w:sz w:val="22"/>
                <w:szCs w:val="22"/>
              </w:rPr>
              <w:t>(2007)</w:t>
            </w:r>
          </w:p>
        </w:tc>
        <w:tc>
          <w:tcPr>
            <w:tcW w:w="6095" w:type="dxa"/>
            <w:tcBorders>
              <w:top w:val="single" w:sz="4" w:space="0" w:color="auto"/>
              <w:left w:val="single" w:sz="4" w:space="0" w:color="auto"/>
              <w:bottom w:val="single" w:sz="4" w:space="0" w:color="auto"/>
              <w:right w:val="single" w:sz="4" w:space="0" w:color="auto"/>
            </w:tcBorders>
            <w:hideMark/>
          </w:tcPr>
          <w:p w14:paraId="5839175D"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Medical signal processing in the ICU</w:t>
            </w:r>
          </w:p>
        </w:tc>
        <w:tc>
          <w:tcPr>
            <w:tcW w:w="2552" w:type="dxa"/>
            <w:tcBorders>
              <w:top w:val="single" w:sz="4" w:space="0" w:color="auto"/>
              <w:left w:val="single" w:sz="4" w:space="0" w:color="auto"/>
              <w:bottom w:val="single" w:sz="4" w:space="0" w:color="auto"/>
              <w:right w:val="single" w:sz="4" w:space="0" w:color="auto"/>
            </w:tcBorders>
            <w:hideMark/>
          </w:tcPr>
          <w:p w14:paraId="214224DA"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Intensive care unit</w:t>
            </w:r>
          </w:p>
        </w:tc>
        <w:tc>
          <w:tcPr>
            <w:tcW w:w="1276" w:type="dxa"/>
            <w:tcBorders>
              <w:top w:val="single" w:sz="4" w:space="0" w:color="auto"/>
              <w:left w:val="single" w:sz="4" w:space="0" w:color="auto"/>
              <w:bottom w:val="single" w:sz="4" w:space="0" w:color="auto"/>
              <w:right w:val="single" w:sz="4" w:space="0" w:color="auto"/>
            </w:tcBorders>
            <w:hideMark/>
          </w:tcPr>
          <w:p w14:paraId="018C7F6A"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0600AC2D"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Modelling </w:t>
            </w:r>
          </w:p>
        </w:tc>
      </w:tr>
      <w:tr w:rsidR="008B7BD2" w:rsidRPr="001F0B44" w14:paraId="4E79997C"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5BF326ED"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Cvach </w:t>
            </w:r>
            <w:r>
              <w:rPr>
                <w:rFonts w:ascii="Times New Roman" w:hAnsi="Times New Roman"/>
                <w:noProof/>
                <w:color w:val="000000"/>
                <w:sz w:val="22"/>
                <w:szCs w:val="22"/>
              </w:rPr>
              <w:t>(2012)</w:t>
            </w:r>
          </w:p>
        </w:tc>
        <w:tc>
          <w:tcPr>
            <w:tcW w:w="6095" w:type="dxa"/>
            <w:tcBorders>
              <w:top w:val="single" w:sz="4" w:space="0" w:color="auto"/>
              <w:left w:val="single" w:sz="4" w:space="0" w:color="auto"/>
              <w:bottom w:val="single" w:sz="4" w:space="0" w:color="auto"/>
              <w:right w:val="single" w:sz="4" w:space="0" w:color="auto"/>
            </w:tcBorders>
            <w:hideMark/>
          </w:tcPr>
          <w:p w14:paraId="1A293408"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Monitor Alarm Fatigue: An integrative review</w:t>
            </w:r>
          </w:p>
        </w:tc>
        <w:tc>
          <w:tcPr>
            <w:tcW w:w="2552" w:type="dxa"/>
            <w:tcBorders>
              <w:top w:val="single" w:sz="4" w:space="0" w:color="auto"/>
              <w:left w:val="single" w:sz="4" w:space="0" w:color="auto"/>
              <w:bottom w:val="single" w:sz="4" w:space="0" w:color="auto"/>
              <w:right w:val="single" w:sz="4" w:space="0" w:color="auto"/>
            </w:tcBorders>
            <w:hideMark/>
          </w:tcPr>
          <w:p w14:paraId="39BDD9E5" w14:textId="77777777" w:rsidR="008B7BD2" w:rsidRPr="001F0B44" w:rsidRDefault="008B7BD2" w:rsidP="007D2ED9">
            <w:pPr>
              <w:spacing w:after="0"/>
              <w:rPr>
                <w:rFonts w:ascii="Times New Roman" w:hAnsi="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435CE881" w14:textId="77777777" w:rsidR="008B7BD2" w:rsidRPr="001F0B44" w:rsidRDefault="008B7BD2" w:rsidP="007D2ED9">
            <w:pPr>
              <w:spacing w:after="0"/>
              <w:rPr>
                <w:rFonts w:ascii="Times New Roman" w:hAnsi="Times New Roman"/>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5E506D2F"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Literature review</w:t>
            </w:r>
          </w:p>
        </w:tc>
      </w:tr>
      <w:tr w:rsidR="008B7BD2" w:rsidRPr="001F0B44" w14:paraId="5C64ACF0"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2A021C17"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Graham, </w:t>
            </w:r>
            <w:r>
              <w:rPr>
                <w:rFonts w:ascii="Times New Roman" w:hAnsi="Times New Roman"/>
                <w:noProof/>
                <w:color w:val="000000"/>
                <w:sz w:val="22"/>
                <w:szCs w:val="22"/>
              </w:rPr>
              <w:t>(2010)</w:t>
            </w:r>
          </w:p>
        </w:tc>
        <w:tc>
          <w:tcPr>
            <w:tcW w:w="6095" w:type="dxa"/>
            <w:tcBorders>
              <w:top w:val="single" w:sz="4" w:space="0" w:color="auto"/>
              <w:left w:val="single" w:sz="4" w:space="0" w:color="auto"/>
              <w:bottom w:val="single" w:sz="4" w:space="0" w:color="auto"/>
              <w:right w:val="single" w:sz="4" w:space="0" w:color="auto"/>
            </w:tcBorders>
            <w:hideMark/>
          </w:tcPr>
          <w:p w14:paraId="2DFC635E"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Monitor alarm fatigue: Standardizing use of physiological monitors and decreasing nuisance alarms</w:t>
            </w:r>
          </w:p>
        </w:tc>
        <w:tc>
          <w:tcPr>
            <w:tcW w:w="2552" w:type="dxa"/>
            <w:tcBorders>
              <w:top w:val="single" w:sz="4" w:space="0" w:color="auto"/>
              <w:left w:val="single" w:sz="4" w:space="0" w:color="auto"/>
              <w:bottom w:val="single" w:sz="4" w:space="0" w:color="auto"/>
              <w:right w:val="single" w:sz="4" w:space="0" w:color="auto"/>
            </w:tcBorders>
            <w:hideMark/>
          </w:tcPr>
          <w:p w14:paraId="467CCBCA"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Me</w:t>
            </w:r>
            <w:r>
              <w:rPr>
                <w:rFonts w:ascii="Times New Roman" w:hAnsi="Times New Roman"/>
                <w:color w:val="000000"/>
                <w:sz w:val="22"/>
                <w:szCs w:val="22"/>
              </w:rPr>
              <w:t>dical progressive care unit</w:t>
            </w:r>
          </w:p>
        </w:tc>
        <w:tc>
          <w:tcPr>
            <w:tcW w:w="1276" w:type="dxa"/>
            <w:tcBorders>
              <w:top w:val="single" w:sz="4" w:space="0" w:color="auto"/>
              <w:left w:val="single" w:sz="4" w:space="0" w:color="auto"/>
              <w:bottom w:val="single" w:sz="4" w:space="0" w:color="auto"/>
              <w:right w:val="single" w:sz="4" w:space="0" w:color="auto"/>
            </w:tcBorders>
            <w:hideMark/>
          </w:tcPr>
          <w:p w14:paraId="3CA2D887"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4E598C35"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Case study, before after intervention </w:t>
            </w:r>
          </w:p>
        </w:tc>
      </w:tr>
      <w:tr w:rsidR="008B7BD2" w:rsidRPr="001F0B44" w14:paraId="45C2396B"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1D4B4B4E"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Whalen </w:t>
            </w:r>
            <w:r>
              <w:rPr>
                <w:rFonts w:ascii="Times New Roman" w:hAnsi="Times New Roman"/>
                <w:noProof/>
                <w:color w:val="000000"/>
                <w:sz w:val="22"/>
                <w:szCs w:val="22"/>
              </w:rPr>
              <w:t>(2014)</w:t>
            </w:r>
          </w:p>
        </w:tc>
        <w:tc>
          <w:tcPr>
            <w:tcW w:w="6095" w:type="dxa"/>
            <w:tcBorders>
              <w:top w:val="single" w:sz="4" w:space="0" w:color="auto"/>
              <w:left w:val="single" w:sz="4" w:space="0" w:color="auto"/>
              <w:bottom w:val="single" w:sz="4" w:space="0" w:color="auto"/>
              <w:right w:val="single" w:sz="4" w:space="0" w:color="auto"/>
            </w:tcBorders>
            <w:hideMark/>
          </w:tcPr>
          <w:p w14:paraId="6C94BA30"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Novel approach to cardiac alarm management on telemetry units</w:t>
            </w:r>
          </w:p>
        </w:tc>
        <w:tc>
          <w:tcPr>
            <w:tcW w:w="2552" w:type="dxa"/>
            <w:tcBorders>
              <w:top w:val="single" w:sz="4" w:space="0" w:color="auto"/>
              <w:left w:val="single" w:sz="4" w:space="0" w:color="auto"/>
              <w:bottom w:val="single" w:sz="4" w:space="0" w:color="auto"/>
              <w:right w:val="single" w:sz="4" w:space="0" w:color="auto"/>
            </w:tcBorders>
            <w:hideMark/>
          </w:tcPr>
          <w:p w14:paraId="20B7AEE3"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General medical surgical unit</w:t>
            </w:r>
          </w:p>
        </w:tc>
        <w:tc>
          <w:tcPr>
            <w:tcW w:w="1276" w:type="dxa"/>
            <w:tcBorders>
              <w:top w:val="single" w:sz="4" w:space="0" w:color="auto"/>
              <w:left w:val="single" w:sz="4" w:space="0" w:color="auto"/>
              <w:bottom w:val="single" w:sz="4" w:space="0" w:color="auto"/>
              <w:right w:val="single" w:sz="4" w:space="0" w:color="auto"/>
            </w:tcBorders>
            <w:hideMark/>
          </w:tcPr>
          <w:p w14:paraId="41BD0039"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0ABE68AC"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Case study</w:t>
            </w:r>
          </w:p>
        </w:tc>
      </w:tr>
      <w:tr w:rsidR="008B7BD2" w:rsidRPr="001F0B44" w14:paraId="2B809B72"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47219AC8"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Bennett, </w:t>
            </w:r>
            <w:r>
              <w:rPr>
                <w:rFonts w:ascii="Times New Roman" w:hAnsi="Times New Roman"/>
                <w:noProof/>
                <w:color w:val="000000"/>
                <w:sz w:val="22"/>
                <w:szCs w:val="22"/>
              </w:rPr>
              <w:lastRenderedPageBreak/>
              <w:t>(2012)</w:t>
            </w:r>
          </w:p>
        </w:tc>
        <w:tc>
          <w:tcPr>
            <w:tcW w:w="6095" w:type="dxa"/>
            <w:tcBorders>
              <w:top w:val="single" w:sz="4" w:space="0" w:color="auto"/>
              <w:left w:val="single" w:sz="4" w:space="0" w:color="auto"/>
              <w:bottom w:val="single" w:sz="4" w:space="0" w:color="auto"/>
              <w:right w:val="single" w:sz="4" w:space="0" w:color="auto"/>
            </w:tcBorders>
            <w:hideMark/>
          </w:tcPr>
          <w:p w14:paraId="6F3BCD7C"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lastRenderedPageBreak/>
              <w:t xml:space="preserve">PT-SAFE: A software tool for development and annunciation of </w:t>
            </w:r>
            <w:r w:rsidRPr="001F0B44">
              <w:rPr>
                <w:rFonts w:ascii="Times New Roman" w:hAnsi="Times New Roman"/>
                <w:color w:val="000000"/>
                <w:sz w:val="22"/>
                <w:szCs w:val="22"/>
              </w:rPr>
              <w:lastRenderedPageBreak/>
              <w:t>medical audible alarms</w:t>
            </w:r>
          </w:p>
        </w:tc>
        <w:tc>
          <w:tcPr>
            <w:tcW w:w="2552" w:type="dxa"/>
            <w:tcBorders>
              <w:top w:val="single" w:sz="4" w:space="0" w:color="auto"/>
              <w:left w:val="single" w:sz="4" w:space="0" w:color="auto"/>
              <w:bottom w:val="single" w:sz="4" w:space="0" w:color="auto"/>
              <w:right w:val="single" w:sz="4" w:space="0" w:color="auto"/>
            </w:tcBorders>
            <w:hideMark/>
          </w:tcPr>
          <w:p w14:paraId="6446FE4A"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lastRenderedPageBreak/>
              <w:t>Operating</w:t>
            </w:r>
            <w:r>
              <w:rPr>
                <w:rFonts w:ascii="Times New Roman" w:hAnsi="Times New Roman"/>
                <w:color w:val="000000"/>
                <w:sz w:val="22"/>
                <w:szCs w:val="22"/>
              </w:rPr>
              <w:t xml:space="preserve"> room simulated </w:t>
            </w:r>
            <w:r>
              <w:rPr>
                <w:rFonts w:ascii="Times New Roman" w:hAnsi="Times New Roman"/>
                <w:color w:val="000000"/>
                <w:sz w:val="22"/>
                <w:szCs w:val="22"/>
              </w:rPr>
              <w:lastRenderedPageBreak/>
              <w:t>environment</w:t>
            </w:r>
          </w:p>
        </w:tc>
        <w:tc>
          <w:tcPr>
            <w:tcW w:w="1276" w:type="dxa"/>
            <w:tcBorders>
              <w:top w:val="single" w:sz="4" w:space="0" w:color="auto"/>
              <w:left w:val="single" w:sz="4" w:space="0" w:color="auto"/>
              <w:bottom w:val="single" w:sz="4" w:space="0" w:color="auto"/>
              <w:right w:val="single" w:sz="4" w:space="0" w:color="auto"/>
            </w:tcBorders>
            <w:hideMark/>
          </w:tcPr>
          <w:p w14:paraId="12963A9F"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lastRenderedPageBreak/>
              <w:t>USA</w:t>
            </w:r>
          </w:p>
        </w:tc>
        <w:tc>
          <w:tcPr>
            <w:tcW w:w="2693" w:type="dxa"/>
            <w:tcBorders>
              <w:top w:val="single" w:sz="4" w:space="0" w:color="auto"/>
              <w:left w:val="single" w:sz="4" w:space="0" w:color="auto"/>
              <w:bottom w:val="single" w:sz="4" w:space="0" w:color="auto"/>
              <w:right w:val="single" w:sz="4" w:space="0" w:color="auto"/>
            </w:tcBorders>
            <w:hideMark/>
          </w:tcPr>
          <w:p w14:paraId="2853A228"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Software tool development </w:t>
            </w:r>
          </w:p>
        </w:tc>
      </w:tr>
      <w:tr w:rsidR="008B7BD2" w:rsidRPr="001F0B44" w14:paraId="402B4476"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7FD81FC1"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Ursprung </w:t>
            </w:r>
            <w:r>
              <w:rPr>
                <w:rFonts w:ascii="Times New Roman" w:hAnsi="Times New Roman"/>
                <w:noProof/>
                <w:color w:val="000000"/>
                <w:sz w:val="22"/>
                <w:szCs w:val="22"/>
              </w:rPr>
              <w:t>(2005)</w:t>
            </w:r>
          </w:p>
        </w:tc>
        <w:tc>
          <w:tcPr>
            <w:tcW w:w="6095" w:type="dxa"/>
            <w:tcBorders>
              <w:top w:val="single" w:sz="4" w:space="0" w:color="auto"/>
              <w:left w:val="single" w:sz="4" w:space="0" w:color="auto"/>
              <w:bottom w:val="single" w:sz="4" w:space="0" w:color="auto"/>
              <w:right w:val="single" w:sz="4" w:space="0" w:color="auto"/>
            </w:tcBorders>
            <w:hideMark/>
          </w:tcPr>
          <w:p w14:paraId="214729EC"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Real time patient safety audits: Improving safety every day</w:t>
            </w:r>
          </w:p>
        </w:tc>
        <w:tc>
          <w:tcPr>
            <w:tcW w:w="2552" w:type="dxa"/>
            <w:tcBorders>
              <w:top w:val="single" w:sz="4" w:space="0" w:color="auto"/>
              <w:left w:val="single" w:sz="4" w:space="0" w:color="auto"/>
              <w:bottom w:val="single" w:sz="4" w:space="0" w:color="auto"/>
              <w:right w:val="single" w:sz="4" w:space="0" w:color="auto"/>
            </w:tcBorders>
            <w:hideMark/>
          </w:tcPr>
          <w:p w14:paraId="4220117C"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Intensive care unit</w:t>
            </w:r>
          </w:p>
        </w:tc>
        <w:tc>
          <w:tcPr>
            <w:tcW w:w="1276" w:type="dxa"/>
            <w:tcBorders>
              <w:top w:val="single" w:sz="4" w:space="0" w:color="auto"/>
              <w:left w:val="single" w:sz="4" w:space="0" w:color="auto"/>
              <w:bottom w:val="single" w:sz="4" w:space="0" w:color="auto"/>
              <w:right w:val="single" w:sz="4" w:space="0" w:color="auto"/>
            </w:tcBorders>
            <w:hideMark/>
          </w:tcPr>
          <w:p w14:paraId="634B9836"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661B4B79"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Pilot, intervention study</w:t>
            </w:r>
          </w:p>
        </w:tc>
      </w:tr>
      <w:tr w:rsidR="008B7BD2" w:rsidRPr="001F0B44" w14:paraId="31425A18"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56EE4519"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Zhang </w:t>
            </w:r>
            <w:r>
              <w:rPr>
                <w:rFonts w:ascii="Times New Roman" w:hAnsi="Times New Roman"/>
                <w:noProof/>
                <w:color w:val="000000"/>
                <w:sz w:val="22"/>
                <w:szCs w:val="22"/>
              </w:rPr>
              <w:t>(2007)</w:t>
            </w:r>
          </w:p>
        </w:tc>
        <w:tc>
          <w:tcPr>
            <w:tcW w:w="6095" w:type="dxa"/>
            <w:tcBorders>
              <w:top w:val="single" w:sz="4" w:space="0" w:color="auto"/>
              <w:left w:val="single" w:sz="4" w:space="0" w:color="auto"/>
              <w:bottom w:val="single" w:sz="4" w:space="0" w:color="auto"/>
              <w:right w:val="single" w:sz="4" w:space="0" w:color="auto"/>
            </w:tcBorders>
            <w:hideMark/>
          </w:tcPr>
          <w:p w14:paraId="0DDDAEF2"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Real-time development of patient-specific alarm algorithms for critical care</w:t>
            </w:r>
          </w:p>
        </w:tc>
        <w:tc>
          <w:tcPr>
            <w:tcW w:w="2552" w:type="dxa"/>
            <w:tcBorders>
              <w:top w:val="single" w:sz="4" w:space="0" w:color="auto"/>
              <w:left w:val="single" w:sz="4" w:space="0" w:color="auto"/>
              <w:bottom w:val="single" w:sz="4" w:space="0" w:color="auto"/>
              <w:right w:val="single" w:sz="4" w:space="0" w:color="auto"/>
            </w:tcBorders>
            <w:hideMark/>
          </w:tcPr>
          <w:p w14:paraId="0C8D2BBF"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Paediatric </w:t>
            </w:r>
            <w:r>
              <w:rPr>
                <w:rFonts w:ascii="Times New Roman" w:hAnsi="Times New Roman"/>
                <w:color w:val="000000"/>
                <w:sz w:val="22"/>
                <w:szCs w:val="22"/>
              </w:rPr>
              <w:t>intensive care unit</w:t>
            </w:r>
          </w:p>
        </w:tc>
        <w:tc>
          <w:tcPr>
            <w:tcW w:w="1276" w:type="dxa"/>
            <w:tcBorders>
              <w:top w:val="single" w:sz="4" w:space="0" w:color="auto"/>
              <w:left w:val="single" w:sz="4" w:space="0" w:color="auto"/>
              <w:bottom w:val="single" w:sz="4" w:space="0" w:color="auto"/>
              <w:right w:val="single" w:sz="4" w:space="0" w:color="auto"/>
            </w:tcBorders>
            <w:hideMark/>
          </w:tcPr>
          <w:p w14:paraId="1ED3E9D9"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42BEEACC"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Alarm algorithm improvement  </w:t>
            </w:r>
          </w:p>
        </w:tc>
      </w:tr>
      <w:tr w:rsidR="008B7BD2" w:rsidRPr="001F0B44" w14:paraId="4F694C0B"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59871738"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Zhang </w:t>
            </w:r>
            <w:r>
              <w:rPr>
                <w:rFonts w:ascii="Times New Roman" w:hAnsi="Times New Roman"/>
                <w:noProof/>
                <w:color w:val="000000"/>
                <w:sz w:val="22"/>
                <w:szCs w:val="22"/>
              </w:rPr>
              <w:t>(2007)</w:t>
            </w:r>
          </w:p>
        </w:tc>
        <w:tc>
          <w:tcPr>
            <w:tcW w:w="6095" w:type="dxa"/>
            <w:tcBorders>
              <w:top w:val="single" w:sz="4" w:space="0" w:color="auto"/>
              <w:left w:val="single" w:sz="4" w:space="0" w:color="auto"/>
              <w:bottom w:val="single" w:sz="4" w:space="0" w:color="auto"/>
              <w:right w:val="single" w:sz="4" w:space="0" w:color="auto"/>
            </w:tcBorders>
            <w:hideMark/>
          </w:tcPr>
          <w:p w14:paraId="2E92AAA4"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Real-time evaluation of patient monitoring algorithms  for critical care at the bedside</w:t>
            </w:r>
          </w:p>
        </w:tc>
        <w:tc>
          <w:tcPr>
            <w:tcW w:w="2552" w:type="dxa"/>
            <w:tcBorders>
              <w:top w:val="single" w:sz="4" w:space="0" w:color="auto"/>
              <w:left w:val="single" w:sz="4" w:space="0" w:color="auto"/>
              <w:bottom w:val="single" w:sz="4" w:space="0" w:color="auto"/>
              <w:right w:val="single" w:sz="4" w:space="0" w:color="auto"/>
            </w:tcBorders>
            <w:hideMark/>
          </w:tcPr>
          <w:p w14:paraId="4BA9339D"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Paediatric </w:t>
            </w:r>
            <w:r>
              <w:rPr>
                <w:rFonts w:ascii="Times New Roman" w:hAnsi="Times New Roman"/>
                <w:color w:val="000000"/>
                <w:sz w:val="22"/>
                <w:szCs w:val="22"/>
              </w:rPr>
              <w:t>intensive care unit</w:t>
            </w:r>
          </w:p>
        </w:tc>
        <w:tc>
          <w:tcPr>
            <w:tcW w:w="1276" w:type="dxa"/>
            <w:tcBorders>
              <w:top w:val="single" w:sz="4" w:space="0" w:color="auto"/>
              <w:left w:val="single" w:sz="4" w:space="0" w:color="auto"/>
              <w:bottom w:val="single" w:sz="4" w:space="0" w:color="auto"/>
              <w:right w:val="single" w:sz="4" w:space="0" w:color="auto"/>
            </w:tcBorders>
            <w:hideMark/>
          </w:tcPr>
          <w:p w14:paraId="352DE64D"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3CE8F0C3"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Alarm algorithm improvement  </w:t>
            </w:r>
          </w:p>
        </w:tc>
      </w:tr>
      <w:tr w:rsidR="008B7BD2" w:rsidRPr="001F0B44" w14:paraId="58CFBE8B"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15972EB8"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Sun </w:t>
            </w:r>
            <w:r>
              <w:rPr>
                <w:rFonts w:ascii="Times New Roman" w:hAnsi="Times New Roman"/>
                <w:noProof/>
                <w:color w:val="000000"/>
                <w:sz w:val="22"/>
                <w:szCs w:val="22"/>
              </w:rPr>
              <w:t>(2014)</w:t>
            </w:r>
          </w:p>
        </w:tc>
        <w:tc>
          <w:tcPr>
            <w:tcW w:w="6095" w:type="dxa"/>
            <w:tcBorders>
              <w:top w:val="single" w:sz="4" w:space="0" w:color="auto"/>
              <w:left w:val="single" w:sz="4" w:space="0" w:color="auto"/>
              <w:bottom w:val="single" w:sz="4" w:space="0" w:color="auto"/>
              <w:right w:val="single" w:sz="4" w:space="0" w:color="auto"/>
            </w:tcBorders>
            <w:hideMark/>
          </w:tcPr>
          <w:p w14:paraId="63E811D2"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Reducing ECG alarm fatigue based on SQI analysis</w:t>
            </w:r>
          </w:p>
        </w:tc>
        <w:tc>
          <w:tcPr>
            <w:tcW w:w="2552" w:type="dxa"/>
            <w:tcBorders>
              <w:top w:val="single" w:sz="4" w:space="0" w:color="auto"/>
              <w:left w:val="single" w:sz="4" w:space="0" w:color="auto"/>
              <w:bottom w:val="single" w:sz="4" w:space="0" w:color="auto"/>
              <w:right w:val="single" w:sz="4" w:space="0" w:color="auto"/>
            </w:tcBorders>
            <w:hideMark/>
          </w:tcPr>
          <w:p w14:paraId="5900A258"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Intensive care unit</w:t>
            </w:r>
          </w:p>
        </w:tc>
        <w:tc>
          <w:tcPr>
            <w:tcW w:w="1276" w:type="dxa"/>
            <w:tcBorders>
              <w:top w:val="single" w:sz="4" w:space="0" w:color="auto"/>
              <w:left w:val="single" w:sz="4" w:space="0" w:color="auto"/>
              <w:bottom w:val="single" w:sz="4" w:space="0" w:color="auto"/>
              <w:right w:val="single" w:sz="4" w:space="0" w:color="auto"/>
            </w:tcBorders>
            <w:hideMark/>
          </w:tcPr>
          <w:p w14:paraId="0860E9E1"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China</w:t>
            </w:r>
          </w:p>
        </w:tc>
        <w:tc>
          <w:tcPr>
            <w:tcW w:w="2693" w:type="dxa"/>
            <w:tcBorders>
              <w:top w:val="single" w:sz="4" w:space="0" w:color="auto"/>
              <w:left w:val="single" w:sz="4" w:space="0" w:color="auto"/>
              <w:bottom w:val="single" w:sz="4" w:space="0" w:color="auto"/>
              <w:right w:val="single" w:sz="4" w:space="0" w:color="auto"/>
            </w:tcBorders>
            <w:hideMark/>
          </w:tcPr>
          <w:p w14:paraId="08F92366"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Computer science analysis</w:t>
            </w:r>
          </w:p>
        </w:tc>
      </w:tr>
      <w:tr w:rsidR="008B7BD2" w:rsidRPr="001F0B44" w14:paraId="6C8C674E"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34CDC711"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Stevens </w:t>
            </w:r>
            <w:r>
              <w:rPr>
                <w:rFonts w:ascii="Times New Roman" w:hAnsi="Times New Roman"/>
                <w:noProof/>
                <w:color w:val="000000"/>
                <w:sz w:val="22"/>
                <w:szCs w:val="22"/>
              </w:rPr>
              <w:t>(2012)</w:t>
            </w:r>
          </w:p>
        </w:tc>
        <w:tc>
          <w:tcPr>
            <w:tcW w:w="6095" w:type="dxa"/>
            <w:tcBorders>
              <w:top w:val="single" w:sz="4" w:space="0" w:color="auto"/>
              <w:left w:val="single" w:sz="4" w:space="0" w:color="auto"/>
              <w:bottom w:val="single" w:sz="4" w:space="0" w:color="auto"/>
              <w:right w:val="single" w:sz="4" w:space="0" w:color="auto"/>
            </w:tcBorders>
            <w:hideMark/>
          </w:tcPr>
          <w:p w14:paraId="555AB895"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Smart alarms: Multivariate medical alarm integration for post CABG surgery patients</w:t>
            </w:r>
          </w:p>
        </w:tc>
        <w:tc>
          <w:tcPr>
            <w:tcW w:w="2552" w:type="dxa"/>
            <w:tcBorders>
              <w:top w:val="single" w:sz="4" w:space="0" w:color="auto"/>
              <w:left w:val="single" w:sz="4" w:space="0" w:color="auto"/>
              <w:bottom w:val="single" w:sz="4" w:space="0" w:color="auto"/>
              <w:right w:val="single" w:sz="4" w:space="0" w:color="auto"/>
            </w:tcBorders>
            <w:hideMark/>
          </w:tcPr>
          <w:p w14:paraId="14680B11"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Intensive care unit</w:t>
            </w:r>
          </w:p>
        </w:tc>
        <w:tc>
          <w:tcPr>
            <w:tcW w:w="1276" w:type="dxa"/>
            <w:tcBorders>
              <w:top w:val="single" w:sz="4" w:space="0" w:color="auto"/>
              <w:left w:val="single" w:sz="4" w:space="0" w:color="auto"/>
              <w:bottom w:val="single" w:sz="4" w:space="0" w:color="auto"/>
              <w:right w:val="single" w:sz="4" w:space="0" w:color="auto"/>
            </w:tcBorders>
            <w:hideMark/>
          </w:tcPr>
          <w:p w14:paraId="767D43F8"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3EA57528"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Alarm algorithm improvement  </w:t>
            </w:r>
          </w:p>
        </w:tc>
      </w:tr>
      <w:tr w:rsidR="008B7BD2" w:rsidRPr="001F0B44" w14:paraId="5D938F40"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61640B21"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Paine </w:t>
            </w:r>
            <w:r>
              <w:rPr>
                <w:rFonts w:ascii="Times New Roman" w:hAnsi="Times New Roman"/>
                <w:noProof/>
                <w:color w:val="000000"/>
                <w:sz w:val="22"/>
                <w:szCs w:val="22"/>
              </w:rPr>
              <w:t>(2016)</w:t>
            </w:r>
          </w:p>
        </w:tc>
        <w:tc>
          <w:tcPr>
            <w:tcW w:w="6095" w:type="dxa"/>
            <w:tcBorders>
              <w:top w:val="single" w:sz="4" w:space="0" w:color="auto"/>
              <w:left w:val="single" w:sz="4" w:space="0" w:color="auto"/>
              <w:bottom w:val="single" w:sz="4" w:space="0" w:color="auto"/>
              <w:right w:val="single" w:sz="4" w:space="0" w:color="auto"/>
            </w:tcBorders>
            <w:hideMark/>
          </w:tcPr>
          <w:p w14:paraId="560BCB20"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Systematic review of physiologic monitor alarm characteristics and pragmatic interventions to reduce alarm frequency</w:t>
            </w:r>
          </w:p>
        </w:tc>
        <w:tc>
          <w:tcPr>
            <w:tcW w:w="2552" w:type="dxa"/>
            <w:tcBorders>
              <w:top w:val="single" w:sz="4" w:space="0" w:color="auto"/>
              <w:left w:val="single" w:sz="4" w:space="0" w:color="auto"/>
              <w:bottom w:val="single" w:sz="4" w:space="0" w:color="auto"/>
              <w:right w:val="single" w:sz="4" w:space="0" w:color="auto"/>
            </w:tcBorders>
          </w:tcPr>
          <w:p w14:paraId="1D7C782C" w14:textId="77777777" w:rsidR="008B7BD2" w:rsidRPr="001F0B44" w:rsidRDefault="008B7BD2" w:rsidP="007D2ED9">
            <w:pPr>
              <w:spacing w:after="0"/>
              <w:rPr>
                <w:rFonts w:ascii="Times New Roman" w:hAnsi="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B1AF8E4" w14:textId="77777777" w:rsidR="008B7BD2" w:rsidRPr="001F0B44" w:rsidRDefault="008B7BD2" w:rsidP="007D2ED9">
            <w:pPr>
              <w:spacing w:after="0"/>
              <w:rPr>
                <w:rFonts w:ascii="Times New Roman" w:hAnsi="Times New Roman"/>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64CB128D"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Systematic literature review</w:t>
            </w:r>
          </w:p>
        </w:tc>
      </w:tr>
      <w:tr w:rsidR="008B7BD2" w:rsidRPr="001F0B44" w14:paraId="57C36516"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00EB76E6"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Bennett </w:t>
            </w:r>
            <w:r>
              <w:rPr>
                <w:rFonts w:ascii="Times New Roman" w:hAnsi="Times New Roman"/>
                <w:noProof/>
                <w:color w:val="000000"/>
                <w:sz w:val="22"/>
                <w:szCs w:val="22"/>
              </w:rPr>
              <w:t>(2011)</w:t>
            </w:r>
          </w:p>
        </w:tc>
        <w:tc>
          <w:tcPr>
            <w:tcW w:w="6095" w:type="dxa"/>
            <w:tcBorders>
              <w:top w:val="single" w:sz="4" w:space="0" w:color="auto"/>
              <w:left w:val="single" w:sz="4" w:space="0" w:color="auto"/>
              <w:bottom w:val="single" w:sz="4" w:space="0" w:color="auto"/>
              <w:right w:val="single" w:sz="4" w:space="0" w:color="auto"/>
            </w:tcBorders>
            <w:hideMark/>
          </w:tcPr>
          <w:p w14:paraId="643D1791"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Urgency analysis of audible alarms in the operating room</w:t>
            </w:r>
          </w:p>
        </w:tc>
        <w:tc>
          <w:tcPr>
            <w:tcW w:w="2552" w:type="dxa"/>
            <w:tcBorders>
              <w:top w:val="single" w:sz="4" w:space="0" w:color="auto"/>
              <w:left w:val="single" w:sz="4" w:space="0" w:color="auto"/>
              <w:bottom w:val="single" w:sz="4" w:space="0" w:color="auto"/>
              <w:right w:val="single" w:sz="4" w:space="0" w:color="auto"/>
            </w:tcBorders>
            <w:hideMark/>
          </w:tcPr>
          <w:p w14:paraId="16BDF07E"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Intraoperative environment</w:t>
            </w:r>
          </w:p>
        </w:tc>
        <w:tc>
          <w:tcPr>
            <w:tcW w:w="1276" w:type="dxa"/>
            <w:tcBorders>
              <w:top w:val="single" w:sz="4" w:space="0" w:color="auto"/>
              <w:left w:val="single" w:sz="4" w:space="0" w:color="auto"/>
              <w:bottom w:val="single" w:sz="4" w:space="0" w:color="auto"/>
              <w:right w:val="single" w:sz="4" w:space="0" w:color="auto"/>
            </w:tcBorders>
            <w:hideMark/>
          </w:tcPr>
          <w:p w14:paraId="0FBFD669"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4D913C4E"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Experimental </w:t>
            </w:r>
          </w:p>
        </w:tc>
      </w:tr>
      <w:tr w:rsidR="008B7BD2" w:rsidRPr="001F0B44" w14:paraId="426D6161"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7E09D448"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Cvach </w:t>
            </w:r>
            <w:r>
              <w:rPr>
                <w:rFonts w:ascii="Times New Roman" w:hAnsi="Times New Roman"/>
                <w:noProof/>
                <w:color w:val="000000"/>
                <w:sz w:val="22"/>
                <w:szCs w:val="22"/>
              </w:rPr>
              <w:t>(2014)</w:t>
            </w:r>
          </w:p>
        </w:tc>
        <w:tc>
          <w:tcPr>
            <w:tcW w:w="6095" w:type="dxa"/>
            <w:tcBorders>
              <w:top w:val="single" w:sz="4" w:space="0" w:color="auto"/>
              <w:left w:val="single" w:sz="4" w:space="0" w:color="auto"/>
              <w:bottom w:val="single" w:sz="4" w:space="0" w:color="auto"/>
              <w:right w:val="single" w:sz="4" w:space="0" w:color="auto"/>
            </w:tcBorders>
            <w:hideMark/>
          </w:tcPr>
          <w:p w14:paraId="5A21BF72"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Use of pagers with an alarm escalation system to reduce cardiac monitor alarm signals</w:t>
            </w:r>
          </w:p>
        </w:tc>
        <w:tc>
          <w:tcPr>
            <w:tcW w:w="2552" w:type="dxa"/>
            <w:tcBorders>
              <w:top w:val="single" w:sz="4" w:space="0" w:color="auto"/>
              <w:left w:val="single" w:sz="4" w:space="0" w:color="auto"/>
              <w:bottom w:val="single" w:sz="4" w:space="0" w:color="auto"/>
              <w:right w:val="single" w:sz="4" w:space="0" w:color="auto"/>
            </w:tcBorders>
            <w:hideMark/>
          </w:tcPr>
          <w:p w14:paraId="5BBA6AD4"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Surgical progressive care units</w:t>
            </w:r>
          </w:p>
        </w:tc>
        <w:tc>
          <w:tcPr>
            <w:tcW w:w="1276" w:type="dxa"/>
            <w:tcBorders>
              <w:top w:val="single" w:sz="4" w:space="0" w:color="auto"/>
              <w:left w:val="single" w:sz="4" w:space="0" w:color="auto"/>
              <w:bottom w:val="single" w:sz="4" w:space="0" w:color="auto"/>
              <w:right w:val="single" w:sz="4" w:space="0" w:color="auto"/>
            </w:tcBorders>
            <w:hideMark/>
          </w:tcPr>
          <w:p w14:paraId="19A12EDE"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578FCB0C"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Before after intervention study </w:t>
            </w:r>
          </w:p>
        </w:tc>
      </w:tr>
      <w:tr w:rsidR="008B7BD2" w:rsidRPr="001F0B44" w14:paraId="43B0B2C1"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793D8DCB"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Vockley </w:t>
            </w:r>
            <w:r>
              <w:rPr>
                <w:rFonts w:ascii="Times New Roman" w:hAnsi="Times New Roman"/>
                <w:noProof/>
                <w:color w:val="000000"/>
                <w:sz w:val="22"/>
                <w:szCs w:val="22"/>
              </w:rPr>
              <w:t>(2012)</w:t>
            </w:r>
          </w:p>
        </w:tc>
        <w:tc>
          <w:tcPr>
            <w:tcW w:w="6095" w:type="dxa"/>
            <w:tcBorders>
              <w:top w:val="single" w:sz="4" w:space="0" w:color="auto"/>
              <w:left w:val="single" w:sz="4" w:space="0" w:color="auto"/>
              <w:bottom w:val="single" w:sz="4" w:space="0" w:color="auto"/>
              <w:right w:val="single" w:sz="4" w:space="0" w:color="auto"/>
            </w:tcBorders>
            <w:hideMark/>
          </w:tcPr>
          <w:p w14:paraId="4975907E"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sz w:val="22"/>
                <w:szCs w:val="22"/>
                <w:lang w:eastAsia="zh-CN"/>
              </w:rPr>
              <w:t>Safety innovations - Recommendations for alarm signal standardization and more innovation - The Christiania care health system experience</w:t>
            </w:r>
          </w:p>
        </w:tc>
        <w:tc>
          <w:tcPr>
            <w:tcW w:w="2552" w:type="dxa"/>
            <w:tcBorders>
              <w:top w:val="single" w:sz="4" w:space="0" w:color="auto"/>
              <w:left w:val="single" w:sz="4" w:space="0" w:color="auto"/>
              <w:bottom w:val="single" w:sz="4" w:space="0" w:color="auto"/>
              <w:right w:val="single" w:sz="4" w:space="0" w:color="auto"/>
            </w:tcBorders>
            <w:hideMark/>
          </w:tcPr>
          <w:p w14:paraId="3E351368"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913 bed Christiania hospital, 241</w:t>
            </w:r>
            <w:r>
              <w:rPr>
                <w:rFonts w:ascii="Times New Roman" w:hAnsi="Times New Roman"/>
                <w:color w:val="000000"/>
                <w:sz w:val="22"/>
                <w:szCs w:val="22"/>
              </w:rPr>
              <w:t xml:space="preserve"> bed hospital in Wilmington</w:t>
            </w:r>
          </w:p>
        </w:tc>
        <w:tc>
          <w:tcPr>
            <w:tcW w:w="1276" w:type="dxa"/>
            <w:tcBorders>
              <w:top w:val="single" w:sz="4" w:space="0" w:color="auto"/>
              <w:left w:val="single" w:sz="4" w:space="0" w:color="auto"/>
              <w:bottom w:val="single" w:sz="4" w:space="0" w:color="auto"/>
              <w:right w:val="single" w:sz="4" w:space="0" w:color="auto"/>
            </w:tcBorders>
            <w:hideMark/>
          </w:tcPr>
          <w:p w14:paraId="15364A43"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5ECB98C5"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Quality improvement</w:t>
            </w:r>
          </w:p>
        </w:tc>
      </w:tr>
      <w:tr w:rsidR="008B7BD2" w:rsidRPr="001F0B44" w14:paraId="314DC064"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6CC6733F"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The AAMI and HTSI </w:t>
            </w:r>
            <w:r>
              <w:rPr>
                <w:rFonts w:ascii="Times New Roman" w:hAnsi="Times New Roman"/>
                <w:noProof/>
                <w:color w:val="000000"/>
                <w:sz w:val="22"/>
                <w:szCs w:val="22"/>
              </w:rPr>
              <w:t>(AAMI Foundation 2012)</w:t>
            </w:r>
          </w:p>
        </w:tc>
        <w:tc>
          <w:tcPr>
            <w:tcW w:w="6095" w:type="dxa"/>
            <w:tcBorders>
              <w:top w:val="single" w:sz="4" w:space="0" w:color="auto"/>
              <w:left w:val="single" w:sz="4" w:space="0" w:color="auto"/>
              <w:bottom w:val="single" w:sz="4" w:space="0" w:color="auto"/>
              <w:right w:val="single" w:sz="4" w:space="0" w:color="auto"/>
            </w:tcBorders>
            <w:hideMark/>
          </w:tcPr>
          <w:p w14:paraId="14402FA0"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sz w:val="22"/>
                <w:szCs w:val="22"/>
                <w:lang w:eastAsia="zh-CN"/>
              </w:rPr>
              <w:t>Safety innovation - Using data to drive alarm system improvement efforts - The Johns Hopkins Hospital experience</w:t>
            </w:r>
          </w:p>
        </w:tc>
        <w:tc>
          <w:tcPr>
            <w:tcW w:w="2552" w:type="dxa"/>
            <w:tcBorders>
              <w:top w:val="single" w:sz="4" w:space="0" w:color="auto"/>
              <w:left w:val="single" w:sz="4" w:space="0" w:color="auto"/>
              <w:bottom w:val="single" w:sz="4" w:space="0" w:color="auto"/>
              <w:right w:val="single" w:sz="4" w:space="0" w:color="auto"/>
            </w:tcBorders>
          </w:tcPr>
          <w:p w14:paraId="7D6FCACA" w14:textId="77777777" w:rsidR="008B7BD2" w:rsidRPr="001F0B44" w:rsidRDefault="008B7BD2" w:rsidP="007D2ED9">
            <w:pPr>
              <w:spacing w:after="0"/>
              <w:rPr>
                <w:rFonts w:ascii="Times New Roman" w:hAnsi="Times New Roman"/>
                <w:color w:val="000000"/>
                <w:sz w:val="22"/>
                <w:szCs w:val="22"/>
              </w:rPr>
            </w:pPr>
            <w:r>
              <w:rPr>
                <w:rFonts w:ascii="Times New Roman" w:hAnsi="Times New Roman"/>
                <w:color w:val="000000"/>
                <w:sz w:val="22"/>
                <w:szCs w:val="22"/>
              </w:rPr>
              <w:t>Johns Hopkins Hospital</w:t>
            </w:r>
          </w:p>
          <w:p w14:paraId="44C39407" w14:textId="77777777" w:rsidR="008B7BD2" w:rsidRPr="001F0B44" w:rsidRDefault="008B7BD2" w:rsidP="007D2ED9">
            <w:pPr>
              <w:spacing w:after="0"/>
              <w:rPr>
                <w:rFonts w:ascii="Times New Roman" w:hAnsi="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1E12B912"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4F52A9ED" w14:textId="77777777" w:rsidR="008B7BD2" w:rsidRPr="001F0B44" w:rsidRDefault="008B7BD2" w:rsidP="007D2ED9">
            <w:pPr>
              <w:spacing w:after="0"/>
              <w:rPr>
                <w:rFonts w:ascii="Times New Roman" w:hAnsi="Times New Roman"/>
                <w:sz w:val="22"/>
                <w:szCs w:val="22"/>
              </w:rPr>
            </w:pPr>
            <w:r w:rsidRPr="001F0B44">
              <w:rPr>
                <w:rFonts w:ascii="Times New Roman" w:hAnsi="Times New Roman"/>
                <w:color w:val="000000"/>
                <w:sz w:val="22"/>
                <w:szCs w:val="22"/>
              </w:rPr>
              <w:t>Quality improvement</w:t>
            </w:r>
          </w:p>
        </w:tc>
      </w:tr>
      <w:tr w:rsidR="008B7BD2" w:rsidRPr="001F0B44" w14:paraId="5AFCE430"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0EDA8742"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Allen </w:t>
            </w:r>
            <w:r>
              <w:rPr>
                <w:rFonts w:ascii="Times New Roman" w:hAnsi="Times New Roman"/>
                <w:noProof/>
                <w:color w:val="000000"/>
                <w:sz w:val="22"/>
                <w:szCs w:val="22"/>
              </w:rPr>
              <w:t>(2012)</w:t>
            </w:r>
          </w:p>
        </w:tc>
        <w:tc>
          <w:tcPr>
            <w:tcW w:w="6095" w:type="dxa"/>
            <w:tcBorders>
              <w:top w:val="single" w:sz="4" w:space="0" w:color="auto"/>
              <w:left w:val="single" w:sz="4" w:space="0" w:color="auto"/>
              <w:bottom w:val="single" w:sz="4" w:space="0" w:color="auto"/>
              <w:right w:val="single" w:sz="4" w:space="0" w:color="auto"/>
            </w:tcBorders>
            <w:hideMark/>
          </w:tcPr>
          <w:p w14:paraId="7083BB07"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sz w:val="22"/>
                <w:szCs w:val="22"/>
                <w:lang w:eastAsia="zh-CN"/>
              </w:rPr>
              <w:t>Safety innovations - Simple solutions for improving patient safety in cardiac monitoring - Eight critical elements to monitor alarm competency - University of Pittsburgh Medical Center (UPMC); Presbyterian Hospital</w:t>
            </w:r>
          </w:p>
        </w:tc>
        <w:tc>
          <w:tcPr>
            <w:tcW w:w="2552" w:type="dxa"/>
            <w:tcBorders>
              <w:top w:val="single" w:sz="4" w:space="0" w:color="auto"/>
              <w:left w:val="single" w:sz="4" w:space="0" w:color="auto"/>
              <w:bottom w:val="single" w:sz="4" w:space="0" w:color="auto"/>
              <w:right w:val="single" w:sz="4" w:space="0" w:color="auto"/>
            </w:tcBorders>
          </w:tcPr>
          <w:p w14:paraId="08AAE366"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Pittsburgh Medical Center (U</w:t>
            </w:r>
            <w:r>
              <w:rPr>
                <w:rFonts w:ascii="Times New Roman" w:hAnsi="Times New Roman"/>
                <w:color w:val="000000"/>
                <w:sz w:val="22"/>
                <w:szCs w:val="22"/>
              </w:rPr>
              <w:t>PMC);</w:t>
            </w:r>
            <w:r>
              <w:rPr>
                <w:rFonts w:ascii="Times New Roman" w:hAnsi="Times New Roman"/>
                <w:color w:val="000000"/>
                <w:sz w:val="22"/>
                <w:szCs w:val="22"/>
              </w:rPr>
              <w:br/>
              <w:t>Presbyterian Hospital</w:t>
            </w:r>
          </w:p>
          <w:p w14:paraId="1EE26A3E" w14:textId="77777777" w:rsidR="008B7BD2" w:rsidRPr="001F0B44" w:rsidRDefault="008B7BD2" w:rsidP="007D2ED9">
            <w:pPr>
              <w:spacing w:after="0"/>
              <w:rPr>
                <w:rFonts w:ascii="Times New Roman" w:hAnsi="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F128A1D"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35496037" w14:textId="77777777" w:rsidR="008B7BD2" w:rsidRPr="001F0B44" w:rsidRDefault="008B7BD2" w:rsidP="007D2ED9">
            <w:pPr>
              <w:spacing w:after="0"/>
              <w:rPr>
                <w:rFonts w:ascii="Times New Roman" w:hAnsi="Times New Roman"/>
                <w:sz w:val="22"/>
                <w:szCs w:val="22"/>
              </w:rPr>
            </w:pPr>
            <w:r w:rsidRPr="001F0B44">
              <w:rPr>
                <w:rFonts w:ascii="Times New Roman" w:hAnsi="Times New Roman"/>
                <w:color w:val="000000"/>
                <w:sz w:val="22"/>
                <w:szCs w:val="22"/>
              </w:rPr>
              <w:t>Quality improvement</w:t>
            </w:r>
          </w:p>
        </w:tc>
      </w:tr>
      <w:tr w:rsidR="008B7BD2" w:rsidRPr="001F0B44" w14:paraId="38C2133B"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32CAE6D8"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Talley, </w:t>
            </w:r>
            <w:r>
              <w:rPr>
                <w:rFonts w:ascii="Times New Roman" w:hAnsi="Times New Roman"/>
                <w:noProof/>
                <w:color w:val="000000"/>
                <w:sz w:val="22"/>
                <w:szCs w:val="22"/>
              </w:rPr>
              <w:t>(2013)</w:t>
            </w:r>
          </w:p>
        </w:tc>
        <w:tc>
          <w:tcPr>
            <w:tcW w:w="6095" w:type="dxa"/>
            <w:tcBorders>
              <w:top w:val="single" w:sz="4" w:space="0" w:color="auto"/>
              <w:left w:val="single" w:sz="4" w:space="0" w:color="auto"/>
              <w:bottom w:val="single" w:sz="4" w:space="0" w:color="auto"/>
              <w:right w:val="single" w:sz="4" w:space="0" w:color="auto"/>
            </w:tcBorders>
            <w:hideMark/>
          </w:tcPr>
          <w:p w14:paraId="2D06CB68"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sz w:val="22"/>
                <w:szCs w:val="22"/>
                <w:lang w:eastAsia="zh-CN"/>
              </w:rPr>
              <w:t>Safety innovations - Cardiopulmonary monitors and clinically significant events in critically ill children - Children's National Medical Center.</w:t>
            </w:r>
          </w:p>
        </w:tc>
        <w:tc>
          <w:tcPr>
            <w:tcW w:w="2552" w:type="dxa"/>
            <w:tcBorders>
              <w:top w:val="single" w:sz="4" w:space="0" w:color="auto"/>
              <w:left w:val="single" w:sz="4" w:space="0" w:color="auto"/>
              <w:bottom w:val="single" w:sz="4" w:space="0" w:color="auto"/>
              <w:right w:val="single" w:sz="4" w:space="0" w:color="auto"/>
            </w:tcBorders>
          </w:tcPr>
          <w:p w14:paraId="78B60D93"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 xml:space="preserve">Paediatric </w:t>
            </w:r>
            <w:r>
              <w:rPr>
                <w:rFonts w:ascii="Times New Roman" w:hAnsi="Times New Roman"/>
                <w:color w:val="000000"/>
                <w:sz w:val="22"/>
                <w:szCs w:val="22"/>
              </w:rPr>
              <w:t>intensive care unit</w:t>
            </w:r>
            <w:r w:rsidRPr="001F0B44">
              <w:rPr>
                <w:rFonts w:ascii="Times New Roman" w:hAnsi="Times New Roman"/>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B33B477"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099F2103" w14:textId="77777777" w:rsidR="008B7BD2" w:rsidRPr="001F0B44" w:rsidRDefault="008B7BD2" w:rsidP="007D2ED9">
            <w:pPr>
              <w:spacing w:after="0"/>
              <w:rPr>
                <w:rFonts w:ascii="Times New Roman" w:hAnsi="Times New Roman"/>
                <w:sz w:val="22"/>
                <w:szCs w:val="22"/>
              </w:rPr>
            </w:pPr>
            <w:r w:rsidRPr="001F0B44">
              <w:rPr>
                <w:rFonts w:ascii="Times New Roman" w:hAnsi="Times New Roman"/>
                <w:color w:val="000000"/>
                <w:sz w:val="22"/>
                <w:szCs w:val="22"/>
              </w:rPr>
              <w:t>Quality improvement</w:t>
            </w:r>
          </w:p>
        </w:tc>
      </w:tr>
      <w:tr w:rsidR="008B7BD2" w:rsidRPr="001F0B44" w14:paraId="2A5A8F9B"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08689F8B"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The AAMI and HTSI </w:t>
            </w:r>
            <w:r>
              <w:rPr>
                <w:rFonts w:ascii="Times New Roman" w:hAnsi="Times New Roman"/>
                <w:noProof/>
                <w:color w:val="000000"/>
                <w:sz w:val="22"/>
                <w:szCs w:val="22"/>
              </w:rPr>
              <w:t xml:space="preserve">(AAMI Foundation </w:t>
            </w:r>
            <w:r>
              <w:rPr>
                <w:rFonts w:ascii="Times New Roman" w:hAnsi="Times New Roman"/>
                <w:noProof/>
                <w:color w:val="000000"/>
                <w:sz w:val="22"/>
                <w:szCs w:val="22"/>
              </w:rPr>
              <w:lastRenderedPageBreak/>
              <w:t>2013)</w:t>
            </w:r>
          </w:p>
        </w:tc>
        <w:tc>
          <w:tcPr>
            <w:tcW w:w="6095" w:type="dxa"/>
            <w:tcBorders>
              <w:top w:val="single" w:sz="4" w:space="0" w:color="auto"/>
              <w:left w:val="single" w:sz="4" w:space="0" w:color="auto"/>
              <w:bottom w:val="single" w:sz="4" w:space="0" w:color="auto"/>
              <w:right w:val="single" w:sz="4" w:space="0" w:color="auto"/>
            </w:tcBorders>
            <w:hideMark/>
          </w:tcPr>
          <w:p w14:paraId="30BD5A8F"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sz w:val="22"/>
                <w:szCs w:val="22"/>
                <w:lang w:eastAsia="zh-CN"/>
              </w:rPr>
              <w:lastRenderedPageBreak/>
              <w:t>Safety innovations - Safeguarding patients with surveillance monitoring - The Dartmouth-Hitchcock Medical Center experience</w:t>
            </w:r>
          </w:p>
        </w:tc>
        <w:tc>
          <w:tcPr>
            <w:tcW w:w="2552" w:type="dxa"/>
            <w:tcBorders>
              <w:top w:val="single" w:sz="4" w:space="0" w:color="auto"/>
              <w:left w:val="single" w:sz="4" w:space="0" w:color="auto"/>
              <w:bottom w:val="single" w:sz="4" w:space="0" w:color="auto"/>
              <w:right w:val="single" w:sz="4" w:space="0" w:color="auto"/>
            </w:tcBorders>
          </w:tcPr>
          <w:p w14:paraId="6B47E93A"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The Dartmouth-Hitch</w:t>
            </w:r>
            <w:r>
              <w:rPr>
                <w:rFonts w:ascii="Times New Roman" w:hAnsi="Times New Roman"/>
                <w:color w:val="000000"/>
                <w:sz w:val="22"/>
                <w:szCs w:val="22"/>
              </w:rPr>
              <w:t>cock</w:t>
            </w:r>
            <w:r>
              <w:rPr>
                <w:rFonts w:ascii="Times New Roman" w:hAnsi="Times New Roman"/>
                <w:color w:val="000000"/>
                <w:sz w:val="22"/>
                <w:szCs w:val="22"/>
              </w:rPr>
              <w:br/>
              <w:t>Medical Center Experience</w:t>
            </w:r>
          </w:p>
        </w:tc>
        <w:tc>
          <w:tcPr>
            <w:tcW w:w="1276" w:type="dxa"/>
            <w:tcBorders>
              <w:top w:val="single" w:sz="4" w:space="0" w:color="auto"/>
              <w:left w:val="single" w:sz="4" w:space="0" w:color="auto"/>
              <w:bottom w:val="single" w:sz="4" w:space="0" w:color="auto"/>
              <w:right w:val="single" w:sz="4" w:space="0" w:color="auto"/>
            </w:tcBorders>
            <w:hideMark/>
          </w:tcPr>
          <w:p w14:paraId="40CB48A3"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51AE64B7" w14:textId="77777777" w:rsidR="008B7BD2" w:rsidRPr="001F0B44" w:rsidRDefault="008B7BD2" w:rsidP="007D2ED9">
            <w:pPr>
              <w:spacing w:after="0"/>
              <w:rPr>
                <w:rFonts w:ascii="Times New Roman" w:hAnsi="Times New Roman"/>
                <w:sz w:val="22"/>
                <w:szCs w:val="22"/>
              </w:rPr>
            </w:pPr>
            <w:r w:rsidRPr="001F0B44">
              <w:rPr>
                <w:rFonts w:ascii="Times New Roman" w:hAnsi="Times New Roman"/>
                <w:color w:val="000000"/>
                <w:sz w:val="22"/>
                <w:szCs w:val="22"/>
              </w:rPr>
              <w:t>Quality improvement</w:t>
            </w:r>
          </w:p>
        </w:tc>
      </w:tr>
      <w:tr w:rsidR="008B7BD2" w:rsidRPr="001F0B44" w14:paraId="337E3ADE"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6F43FFF4"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Lipschultz </w:t>
            </w:r>
            <w:r>
              <w:rPr>
                <w:rFonts w:ascii="Times New Roman" w:hAnsi="Times New Roman"/>
                <w:noProof/>
                <w:color w:val="000000"/>
                <w:sz w:val="22"/>
                <w:szCs w:val="22"/>
              </w:rPr>
              <w:t>(2014)</w:t>
            </w:r>
          </w:p>
        </w:tc>
        <w:tc>
          <w:tcPr>
            <w:tcW w:w="6095" w:type="dxa"/>
            <w:tcBorders>
              <w:top w:val="single" w:sz="4" w:space="0" w:color="auto"/>
              <w:left w:val="single" w:sz="4" w:space="0" w:color="auto"/>
              <w:bottom w:val="single" w:sz="4" w:space="0" w:color="auto"/>
              <w:right w:val="single" w:sz="4" w:space="0" w:color="auto"/>
            </w:tcBorders>
            <w:hideMark/>
          </w:tcPr>
          <w:p w14:paraId="1EBF1AE5"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sz w:val="22"/>
                <w:szCs w:val="22"/>
                <w:lang w:eastAsia="zh-CN"/>
              </w:rPr>
              <w:t>Safety innovations - Clinical practice changes associated with alarm standardization - The Boston Medical Center experience</w:t>
            </w:r>
          </w:p>
        </w:tc>
        <w:tc>
          <w:tcPr>
            <w:tcW w:w="2552" w:type="dxa"/>
            <w:tcBorders>
              <w:top w:val="single" w:sz="4" w:space="0" w:color="auto"/>
              <w:left w:val="single" w:sz="4" w:space="0" w:color="auto"/>
              <w:bottom w:val="single" w:sz="4" w:space="0" w:color="auto"/>
              <w:right w:val="single" w:sz="4" w:space="0" w:color="auto"/>
            </w:tcBorders>
          </w:tcPr>
          <w:p w14:paraId="2477825C"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Boston m</w:t>
            </w:r>
            <w:r>
              <w:rPr>
                <w:rFonts w:ascii="Times New Roman" w:hAnsi="Times New Roman"/>
                <w:color w:val="000000"/>
                <w:sz w:val="22"/>
                <w:szCs w:val="22"/>
              </w:rPr>
              <w:t>edical 496 bed medical center</w:t>
            </w:r>
          </w:p>
          <w:p w14:paraId="17D0BB9F" w14:textId="77777777" w:rsidR="008B7BD2" w:rsidRPr="001F0B44" w:rsidRDefault="008B7BD2" w:rsidP="007D2ED9">
            <w:pPr>
              <w:spacing w:after="0"/>
              <w:rPr>
                <w:rFonts w:ascii="Times New Roman" w:hAnsi="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DBA7F14"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36AA0493" w14:textId="77777777" w:rsidR="008B7BD2" w:rsidRPr="001F0B44" w:rsidRDefault="008B7BD2" w:rsidP="007D2ED9">
            <w:pPr>
              <w:spacing w:after="0"/>
              <w:rPr>
                <w:rFonts w:ascii="Times New Roman" w:hAnsi="Times New Roman"/>
                <w:sz w:val="22"/>
                <w:szCs w:val="22"/>
              </w:rPr>
            </w:pPr>
            <w:r w:rsidRPr="001F0B44">
              <w:rPr>
                <w:rFonts w:ascii="Times New Roman" w:hAnsi="Times New Roman"/>
                <w:color w:val="000000"/>
                <w:sz w:val="22"/>
                <w:szCs w:val="22"/>
              </w:rPr>
              <w:t>Quality improvement</w:t>
            </w:r>
          </w:p>
        </w:tc>
      </w:tr>
      <w:tr w:rsidR="008B7BD2" w:rsidRPr="001F0B44" w14:paraId="4D198515" w14:textId="77777777" w:rsidTr="007D2ED9">
        <w:tc>
          <w:tcPr>
            <w:tcW w:w="1384" w:type="dxa"/>
            <w:tcBorders>
              <w:top w:val="single" w:sz="4" w:space="0" w:color="auto"/>
              <w:left w:val="single" w:sz="4" w:space="0" w:color="auto"/>
              <w:bottom w:val="single" w:sz="4" w:space="0" w:color="auto"/>
              <w:right w:val="single" w:sz="4" w:space="0" w:color="auto"/>
            </w:tcBorders>
            <w:hideMark/>
          </w:tcPr>
          <w:p w14:paraId="0CA52AB9" w14:textId="77777777" w:rsidR="008B7BD2" w:rsidRPr="001F0B44" w:rsidRDefault="008B7BD2" w:rsidP="007D2ED9">
            <w:pPr>
              <w:spacing w:after="0"/>
              <w:jc w:val="center"/>
              <w:rPr>
                <w:rFonts w:ascii="Times New Roman" w:hAnsi="Times New Roman"/>
                <w:color w:val="000000"/>
                <w:sz w:val="22"/>
                <w:szCs w:val="22"/>
              </w:rPr>
            </w:pPr>
            <w:r w:rsidRPr="001F0B44">
              <w:rPr>
                <w:rFonts w:ascii="Times New Roman" w:hAnsi="Times New Roman"/>
                <w:color w:val="000000"/>
                <w:sz w:val="22"/>
                <w:szCs w:val="22"/>
              </w:rPr>
              <w:t xml:space="preserve">Epstein </w:t>
            </w:r>
            <w:r>
              <w:rPr>
                <w:rFonts w:ascii="Times New Roman" w:hAnsi="Times New Roman"/>
                <w:noProof/>
                <w:color w:val="000000"/>
                <w:sz w:val="22"/>
                <w:szCs w:val="22"/>
              </w:rPr>
              <w:t>(2016)</w:t>
            </w:r>
          </w:p>
        </w:tc>
        <w:tc>
          <w:tcPr>
            <w:tcW w:w="6095" w:type="dxa"/>
            <w:tcBorders>
              <w:top w:val="single" w:sz="4" w:space="0" w:color="auto"/>
              <w:left w:val="single" w:sz="4" w:space="0" w:color="auto"/>
              <w:bottom w:val="single" w:sz="4" w:space="0" w:color="auto"/>
              <w:right w:val="single" w:sz="4" w:space="0" w:color="auto"/>
            </w:tcBorders>
            <w:hideMark/>
          </w:tcPr>
          <w:p w14:paraId="3764A70A"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sz w:val="22"/>
                <w:szCs w:val="22"/>
                <w:lang w:eastAsia="zh-CN"/>
              </w:rPr>
              <w:t>Safety innovations - Fighting alarm fatigue with data-driven interventions - The NCH Healthcare Device Eco-System experience</w:t>
            </w:r>
          </w:p>
        </w:tc>
        <w:tc>
          <w:tcPr>
            <w:tcW w:w="2552" w:type="dxa"/>
            <w:tcBorders>
              <w:top w:val="single" w:sz="4" w:space="0" w:color="auto"/>
              <w:left w:val="single" w:sz="4" w:space="0" w:color="auto"/>
              <w:bottom w:val="single" w:sz="4" w:space="0" w:color="auto"/>
              <w:right w:val="single" w:sz="4" w:space="0" w:color="auto"/>
            </w:tcBorders>
            <w:hideMark/>
          </w:tcPr>
          <w:p w14:paraId="2B690E70"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sz w:val="22"/>
                <w:szCs w:val="22"/>
              </w:rPr>
              <w:t>NCH Healthcare System at Naples, Florida, and two hospitals, including the NCH physician group in 17 locations within the region</w:t>
            </w:r>
          </w:p>
        </w:tc>
        <w:tc>
          <w:tcPr>
            <w:tcW w:w="1276" w:type="dxa"/>
            <w:tcBorders>
              <w:top w:val="single" w:sz="4" w:space="0" w:color="auto"/>
              <w:left w:val="single" w:sz="4" w:space="0" w:color="auto"/>
              <w:bottom w:val="single" w:sz="4" w:space="0" w:color="auto"/>
              <w:right w:val="single" w:sz="4" w:space="0" w:color="auto"/>
            </w:tcBorders>
            <w:hideMark/>
          </w:tcPr>
          <w:p w14:paraId="785BB66D" w14:textId="77777777" w:rsidR="008B7BD2" w:rsidRPr="001F0B44" w:rsidRDefault="008B7BD2" w:rsidP="007D2ED9">
            <w:pPr>
              <w:spacing w:after="0"/>
              <w:rPr>
                <w:rFonts w:ascii="Times New Roman" w:hAnsi="Times New Roman"/>
                <w:color w:val="000000"/>
                <w:sz w:val="22"/>
                <w:szCs w:val="22"/>
              </w:rPr>
            </w:pPr>
            <w:r w:rsidRPr="001F0B44">
              <w:rPr>
                <w:rFonts w:ascii="Times New Roman" w:hAnsi="Times New Roman"/>
                <w:color w:val="000000"/>
                <w:sz w:val="22"/>
                <w:szCs w:val="22"/>
              </w:rPr>
              <w:t>USA</w:t>
            </w:r>
          </w:p>
        </w:tc>
        <w:tc>
          <w:tcPr>
            <w:tcW w:w="2693" w:type="dxa"/>
            <w:tcBorders>
              <w:top w:val="single" w:sz="4" w:space="0" w:color="auto"/>
              <w:left w:val="single" w:sz="4" w:space="0" w:color="auto"/>
              <w:bottom w:val="single" w:sz="4" w:space="0" w:color="auto"/>
              <w:right w:val="single" w:sz="4" w:space="0" w:color="auto"/>
            </w:tcBorders>
            <w:hideMark/>
          </w:tcPr>
          <w:p w14:paraId="71726855" w14:textId="77777777" w:rsidR="008B7BD2" w:rsidRPr="001F0B44" w:rsidRDefault="008B7BD2" w:rsidP="007D2ED9">
            <w:pPr>
              <w:spacing w:after="0"/>
              <w:rPr>
                <w:rFonts w:ascii="Times New Roman" w:hAnsi="Times New Roman"/>
                <w:sz w:val="22"/>
                <w:szCs w:val="22"/>
              </w:rPr>
            </w:pPr>
            <w:r w:rsidRPr="001F0B44">
              <w:rPr>
                <w:rFonts w:ascii="Times New Roman" w:hAnsi="Times New Roman"/>
                <w:color w:val="000000"/>
                <w:sz w:val="22"/>
                <w:szCs w:val="22"/>
              </w:rPr>
              <w:t>Quality improvement</w:t>
            </w:r>
          </w:p>
        </w:tc>
      </w:tr>
    </w:tbl>
    <w:p w14:paraId="67134860" w14:textId="77777777" w:rsidR="008B7BD2" w:rsidRPr="001F0B44" w:rsidRDefault="008B7BD2" w:rsidP="008B7BD2">
      <w:pPr>
        <w:spacing w:line="480" w:lineRule="auto"/>
        <w:ind w:firstLine="360"/>
        <w:rPr>
          <w:rFonts w:ascii="Times New Roman" w:hAnsi="Times New Roman"/>
          <w:color w:val="000000"/>
          <w:szCs w:val="24"/>
        </w:rPr>
      </w:pPr>
    </w:p>
    <w:p w14:paraId="37F177D1" w14:textId="77777777" w:rsidR="008B7BD2" w:rsidRDefault="008B7BD2" w:rsidP="00A66911">
      <w:pPr>
        <w:pStyle w:val="FirstPara"/>
        <w:rPr>
          <w:b/>
          <w:sz w:val="24"/>
          <w:szCs w:val="24"/>
        </w:rPr>
        <w:sectPr w:rsidR="008B7BD2" w:rsidSect="008B7BD2">
          <w:footnotePr>
            <w:numRestart w:val="eachPage"/>
          </w:footnotePr>
          <w:pgSz w:w="16820" w:h="11880" w:orient="landscape"/>
          <w:pgMar w:top="1418" w:right="1418" w:bottom="1418" w:left="1418" w:header="0" w:footer="0" w:gutter="0"/>
          <w:cols w:space="240"/>
          <w:docGrid w:linePitch="326"/>
        </w:sectPr>
      </w:pPr>
    </w:p>
    <w:p w14:paraId="0370858F" w14:textId="7A95CACA" w:rsidR="00A66911" w:rsidRPr="001F0B44" w:rsidRDefault="008B66E9" w:rsidP="00A66911">
      <w:pPr>
        <w:pStyle w:val="FirstPara"/>
        <w:rPr>
          <w:b/>
          <w:sz w:val="24"/>
          <w:szCs w:val="24"/>
        </w:rPr>
      </w:pPr>
      <w:r>
        <w:rPr>
          <w:b/>
          <w:sz w:val="24"/>
          <w:szCs w:val="24"/>
        </w:rPr>
        <w:lastRenderedPageBreak/>
        <w:t xml:space="preserve">Appendix </w:t>
      </w:r>
      <w:r w:rsidR="008B7BD2">
        <w:rPr>
          <w:b/>
          <w:sz w:val="24"/>
          <w:szCs w:val="24"/>
        </w:rPr>
        <w:t>2</w:t>
      </w:r>
      <w:r w:rsidR="00A66911" w:rsidRPr="001F0B44">
        <w:rPr>
          <w:b/>
          <w:sz w:val="24"/>
          <w:szCs w:val="24"/>
        </w:rPr>
        <w:t xml:space="preserve"> Interview questions </w:t>
      </w:r>
    </w:p>
    <w:p w14:paraId="0EC05E0C" w14:textId="77777777" w:rsidR="00A66911" w:rsidRPr="001F0B44" w:rsidRDefault="00A66911" w:rsidP="00A66911">
      <w:pPr>
        <w:pStyle w:val="MainText"/>
        <w:rPr>
          <w:highlight w:val="yellow"/>
        </w:rPr>
      </w:pPr>
    </w:p>
    <w:p w14:paraId="04E4B473" w14:textId="77777777" w:rsidR="00A66911" w:rsidRPr="001F0B44" w:rsidRDefault="00A66911" w:rsidP="00A66911">
      <w:pPr>
        <w:pStyle w:val="BodyText"/>
        <w:numPr>
          <w:ilvl w:val="0"/>
          <w:numId w:val="25"/>
        </w:numPr>
        <w:rPr>
          <w:rFonts w:ascii="Times New Roman" w:hAnsi="Times New Roman" w:cs="Times New Roman"/>
          <w:sz w:val="24"/>
          <w:szCs w:val="24"/>
        </w:rPr>
      </w:pPr>
      <w:r w:rsidRPr="001F0B44">
        <w:rPr>
          <w:rFonts w:ascii="Times New Roman" w:hAnsi="Times New Roman" w:cs="Times New Roman"/>
          <w:sz w:val="24"/>
          <w:szCs w:val="24"/>
        </w:rPr>
        <w:t xml:space="preserve">What are the main problems with alarm hazards in healthcare based on your experiences? </w:t>
      </w:r>
    </w:p>
    <w:p w14:paraId="54EB5B32" w14:textId="77777777" w:rsidR="00A66911" w:rsidRPr="001F0B44" w:rsidRDefault="00A66911" w:rsidP="00A66911">
      <w:pPr>
        <w:pStyle w:val="BodyText"/>
        <w:numPr>
          <w:ilvl w:val="0"/>
          <w:numId w:val="25"/>
        </w:numPr>
        <w:rPr>
          <w:rFonts w:ascii="Times New Roman" w:hAnsi="Times New Roman" w:cs="Times New Roman"/>
          <w:sz w:val="24"/>
          <w:szCs w:val="24"/>
        </w:rPr>
      </w:pPr>
      <w:r w:rsidRPr="001F0B44">
        <w:rPr>
          <w:rFonts w:ascii="Times New Roman" w:hAnsi="Times New Roman" w:cs="Times New Roman"/>
          <w:sz w:val="24"/>
          <w:szCs w:val="24"/>
        </w:rPr>
        <w:t>What could be the solutions to the problems and why?</w:t>
      </w:r>
    </w:p>
    <w:p w14:paraId="64166893" w14:textId="77777777" w:rsidR="00A66911" w:rsidRPr="001F0B44" w:rsidRDefault="00A66911" w:rsidP="00A66911">
      <w:pPr>
        <w:pStyle w:val="BodyText"/>
        <w:numPr>
          <w:ilvl w:val="0"/>
          <w:numId w:val="25"/>
        </w:numPr>
        <w:rPr>
          <w:rFonts w:ascii="Times New Roman" w:hAnsi="Times New Roman" w:cs="Times New Roman"/>
          <w:sz w:val="24"/>
          <w:szCs w:val="24"/>
        </w:rPr>
      </w:pPr>
      <w:r w:rsidRPr="001F0B44">
        <w:rPr>
          <w:rFonts w:ascii="Times New Roman" w:hAnsi="Times New Roman" w:cs="Times New Roman"/>
          <w:sz w:val="24"/>
          <w:szCs w:val="24"/>
        </w:rPr>
        <w:t xml:space="preserve">Have you been involved in any improvement work related to alarm safety? Could you tell more about it? </w:t>
      </w:r>
    </w:p>
    <w:p w14:paraId="4AB6C052" w14:textId="77777777" w:rsidR="00A66911" w:rsidRPr="001F0B44" w:rsidRDefault="00A66911" w:rsidP="00A66911">
      <w:pPr>
        <w:pStyle w:val="BodyText"/>
        <w:numPr>
          <w:ilvl w:val="1"/>
          <w:numId w:val="25"/>
        </w:numPr>
        <w:rPr>
          <w:rFonts w:ascii="Times New Roman" w:hAnsi="Times New Roman" w:cs="Times New Roman"/>
          <w:sz w:val="24"/>
          <w:szCs w:val="24"/>
        </w:rPr>
      </w:pPr>
      <w:r w:rsidRPr="001F0B44">
        <w:rPr>
          <w:rFonts w:ascii="Times New Roman" w:hAnsi="Times New Roman" w:cs="Times New Roman"/>
          <w:sz w:val="24"/>
          <w:szCs w:val="24"/>
        </w:rPr>
        <w:t>What was the problem aiming to be solved?</w:t>
      </w:r>
    </w:p>
    <w:p w14:paraId="5FFCD95C" w14:textId="77777777" w:rsidR="00A66911" w:rsidRPr="001F0B44" w:rsidRDefault="00A66911" w:rsidP="00A66911">
      <w:pPr>
        <w:pStyle w:val="BodyText"/>
        <w:numPr>
          <w:ilvl w:val="1"/>
          <w:numId w:val="25"/>
        </w:numPr>
        <w:rPr>
          <w:rFonts w:ascii="Times New Roman" w:hAnsi="Times New Roman" w:cs="Times New Roman"/>
          <w:sz w:val="24"/>
          <w:szCs w:val="24"/>
        </w:rPr>
      </w:pPr>
      <w:r w:rsidRPr="001F0B44">
        <w:rPr>
          <w:rFonts w:ascii="Times New Roman" w:hAnsi="Times New Roman" w:cs="Times New Roman"/>
          <w:sz w:val="24"/>
          <w:szCs w:val="24"/>
        </w:rPr>
        <w:t>How was the intervention defined?</w:t>
      </w:r>
    </w:p>
    <w:p w14:paraId="022B9AE2" w14:textId="77777777" w:rsidR="00A66911" w:rsidRPr="001F0B44" w:rsidRDefault="00A66911" w:rsidP="00A66911">
      <w:pPr>
        <w:pStyle w:val="BodyText"/>
        <w:numPr>
          <w:ilvl w:val="1"/>
          <w:numId w:val="25"/>
        </w:numPr>
        <w:rPr>
          <w:rFonts w:ascii="Times New Roman" w:hAnsi="Times New Roman" w:cs="Times New Roman"/>
          <w:sz w:val="24"/>
          <w:szCs w:val="24"/>
        </w:rPr>
      </w:pPr>
      <w:r w:rsidRPr="001F0B44">
        <w:rPr>
          <w:rFonts w:ascii="Times New Roman" w:hAnsi="Times New Roman" w:cs="Times New Roman"/>
          <w:sz w:val="24"/>
          <w:szCs w:val="24"/>
        </w:rPr>
        <w:t>How was the theory of change defined?</w:t>
      </w:r>
    </w:p>
    <w:p w14:paraId="5DE17843" w14:textId="77777777" w:rsidR="00A66911" w:rsidRPr="001F0B44" w:rsidRDefault="00A66911" w:rsidP="00A66911">
      <w:pPr>
        <w:pStyle w:val="BodyText"/>
        <w:numPr>
          <w:ilvl w:val="1"/>
          <w:numId w:val="25"/>
        </w:numPr>
        <w:rPr>
          <w:rFonts w:ascii="Times New Roman" w:hAnsi="Times New Roman" w:cs="Times New Roman"/>
          <w:sz w:val="24"/>
          <w:szCs w:val="24"/>
        </w:rPr>
      </w:pPr>
      <w:r w:rsidRPr="001F0B44">
        <w:rPr>
          <w:rFonts w:ascii="Times New Roman" w:hAnsi="Times New Roman" w:cs="Times New Roman"/>
          <w:sz w:val="24"/>
          <w:szCs w:val="24"/>
        </w:rPr>
        <w:t xml:space="preserve">How did you know that the change was an improvement? </w:t>
      </w:r>
    </w:p>
    <w:p w14:paraId="2DCF89F8" w14:textId="77777777" w:rsidR="00A66911" w:rsidRPr="001F0B44" w:rsidRDefault="00A66911" w:rsidP="00A66911">
      <w:pPr>
        <w:pStyle w:val="BodyText"/>
        <w:numPr>
          <w:ilvl w:val="1"/>
          <w:numId w:val="25"/>
        </w:numPr>
        <w:rPr>
          <w:rFonts w:ascii="Times New Roman" w:hAnsi="Times New Roman" w:cs="Times New Roman"/>
          <w:sz w:val="24"/>
          <w:szCs w:val="24"/>
        </w:rPr>
      </w:pPr>
      <w:r w:rsidRPr="001F0B44">
        <w:rPr>
          <w:rFonts w:ascii="Times New Roman" w:hAnsi="Times New Roman" w:cs="Times New Roman"/>
          <w:sz w:val="24"/>
          <w:szCs w:val="24"/>
        </w:rPr>
        <w:t>Is there any published materials based on the improvement work?</w:t>
      </w:r>
    </w:p>
    <w:p w14:paraId="0DECC198" w14:textId="77777777" w:rsidR="00A66911" w:rsidRPr="001F0B44" w:rsidRDefault="00A66911" w:rsidP="00A66911">
      <w:pPr>
        <w:pStyle w:val="BodyText"/>
        <w:numPr>
          <w:ilvl w:val="1"/>
          <w:numId w:val="25"/>
        </w:numPr>
        <w:rPr>
          <w:rFonts w:ascii="Times New Roman" w:hAnsi="Times New Roman" w:cs="Times New Roman"/>
          <w:sz w:val="24"/>
          <w:szCs w:val="24"/>
        </w:rPr>
      </w:pPr>
      <w:r w:rsidRPr="001F0B44">
        <w:rPr>
          <w:rFonts w:ascii="Times New Roman" w:hAnsi="Times New Roman" w:cs="Times New Roman"/>
          <w:sz w:val="24"/>
          <w:szCs w:val="24"/>
        </w:rPr>
        <w:t>Is there another person that you would feel relevant to contact regarding the improvement work?</w:t>
      </w:r>
    </w:p>
    <w:p w14:paraId="4ECB972B" w14:textId="77777777" w:rsidR="00A66911" w:rsidRPr="001F0B44" w:rsidRDefault="00A66911" w:rsidP="00A66911">
      <w:pPr>
        <w:pStyle w:val="BodyText"/>
        <w:numPr>
          <w:ilvl w:val="0"/>
          <w:numId w:val="25"/>
        </w:numPr>
        <w:rPr>
          <w:rFonts w:ascii="Times New Roman" w:hAnsi="Times New Roman" w:cs="Times New Roman"/>
          <w:sz w:val="24"/>
          <w:szCs w:val="24"/>
        </w:rPr>
      </w:pPr>
      <w:r w:rsidRPr="001F0B44">
        <w:rPr>
          <w:rFonts w:ascii="Times New Roman" w:hAnsi="Times New Roman" w:cs="Times New Roman"/>
          <w:sz w:val="24"/>
          <w:szCs w:val="24"/>
        </w:rPr>
        <w:t xml:space="preserve">Could you suggest other people that would be interested being involved in this work? </w:t>
      </w:r>
    </w:p>
    <w:p w14:paraId="73733A3D" w14:textId="77777777" w:rsidR="00A66911" w:rsidRPr="001F0B44" w:rsidRDefault="00A66911" w:rsidP="00A66911">
      <w:pPr>
        <w:pStyle w:val="BodyText"/>
        <w:numPr>
          <w:ilvl w:val="0"/>
          <w:numId w:val="25"/>
        </w:numPr>
        <w:rPr>
          <w:rFonts w:ascii="Times New Roman" w:hAnsi="Times New Roman" w:cs="Times New Roman"/>
          <w:sz w:val="24"/>
          <w:szCs w:val="24"/>
        </w:rPr>
      </w:pPr>
      <w:r w:rsidRPr="001F0B44">
        <w:rPr>
          <w:rFonts w:ascii="Times New Roman" w:hAnsi="Times New Roman" w:cs="Times New Roman"/>
          <w:sz w:val="24"/>
          <w:szCs w:val="24"/>
        </w:rPr>
        <w:t xml:space="preserve">Any other comments? </w:t>
      </w:r>
    </w:p>
    <w:p w14:paraId="7175D1D9" w14:textId="77777777" w:rsidR="00A66911" w:rsidRPr="001F0B44" w:rsidRDefault="00A66911" w:rsidP="0001260D">
      <w:pPr>
        <w:pStyle w:val="FirstPara"/>
        <w:rPr>
          <w:sz w:val="24"/>
          <w:szCs w:val="24"/>
        </w:rPr>
      </w:pPr>
    </w:p>
    <w:p w14:paraId="7184FFF6" w14:textId="77777777" w:rsidR="00A66911" w:rsidRPr="001F0B44" w:rsidRDefault="00A66911" w:rsidP="00A66911">
      <w:pPr>
        <w:spacing w:line="480" w:lineRule="auto"/>
        <w:rPr>
          <w:b/>
          <w:szCs w:val="24"/>
        </w:rPr>
        <w:sectPr w:rsidR="00A66911" w:rsidRPr="001F0B44" w:rsidSect="000B1B0A">
          <w:footnotePr>
            <w:numRestart w:val="eachPage"/>
          </w:footnotePr>
          <w:pgSz w:w="11880" w:h="16820"/>
          <w:pgMar w:top="1418" w:right="1418" w:bottom="1418" w:left="1418" w:header="0" w:footer="0" w:gutter="0"/>
          <w:cols w:space="240"/>
          <w:docGrid w:linePitch="326"/>
        </w:sectPr>
      </w:pPr>
    </w:p>
    <w:p w14:paraId="1E73A78C" w14:textId="4721B765" w:rsidR="00A66911" w:rsidRPr="001F0B44" w:rsidRDefault="008B7BD2" w:rsidP="00A66911">
      <w:pPr>
        <w:spacing w:line="480" w:lineRule="auto"/>
        <w:rPr>
          <w:rFonts w:ascii="Times New Roman" w:hAnsi="Times New Roman"/>
          <w:b/>
          <w:color w:val="000000"/>
          <w:szCs w:val="24"/>
        </w:rPr>
      </w:pPr>
      <w:r>
        <w:rPr>
          <w:rFonts w:ascii="Times New Roman" w:hAnsi="Times New Roman"/>
          <w:b/>
          <w:color w:val="000000"/>
          <w:szCs w:val="24"/>
        </w:rPr>
        <w:lastRenderedPageBreak/>
        <w:t>Appendix 3</w:t>
      </w:r>
      <w:r w:rsidR="00A66911" w:rsidRPr="001F0B44">
        <w:rPr>
          <w:rFonts w:ascii="Times New Roman" w:hAnsi="Times New Roman"/>
          <w:b/>
          <w:color w:val="000000"/>
          <w:szCs w:val="24"/>
        </w:rPr>
        <w:t xml:space="preserve"> Interviewees’ occupations and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tblGrid>
      <w:tr w:rsidR="00A66911" w:rsidRPr="001F0B44" w14:paraId="36AC8AB4" w14:textId="77777777" w:rsidTr="00055C67">
        <w:tc>
          <w:tcPr>
            <w:tcW w:w="2472" w:type="dxa"/>
            <w:shd w:val="clear" w:color="auto" w:fill="auto"/>
          </w:tcPr>
          <w:p w14:paraId="55EF5F67" w14:textId="77777777" w:rsidR="00A66911" w:rsidRPr="001F0B44" w:rsidRDefault="00A66911" w:rsidP="00055C67">
            <w:pPr>
              <w:jc w:val="center"/>
              <w:rPr>
                <w:rFonts w:ascii="Times New Roman" w:hAnsi="Times New Roman"/>
                <w:b/>
                <w:bCs/>
                <w:color w:val="000000"/>
                <w:szCs w:val="24"/>
              </w:rPr>
            </w:pPr>
            <w:r w:rsidRPr="001F0B44">
              <w:rPr>
                <w:rFonts w:ascii="Times New Roman" w:hAnsi="Times New Roman"/>
                <w:b/>
                <w:bCs/>
                <w:color w:val="000000"/>
                <w:szCs w:val="24"/>
              </w:rPr>
              <w:t>Country</w:t>
            </w:r>
          </w:p>
        </w:tc>
        <w:tc>
          <w:tcPr>
            <w:tcW w:w="2472" w:type="dxa"/>
            <w:shd w:val="clear" w:color="auto" w:fill="auto"/>
          </w:tcPr>
          <w:p w14:paraId="5B2BDF70" w14:textId="77777777" w:rsidR="00A66911" w:rsidRPr="001F0B44" w:rsidRDefault="00A66911" w:rsidP="00055C67">
            <w:pPr>
              <w:jc w:val="center"/>
              <w:rPr>
                <w:rFonts w:ascii="Times New Roman" w:hAnsi="Times New Roman"/>
                <w:b/>
                <w:bCs/>
                <w:color w:val="000000"/>
                <w:szCs w:val="24"/>
              </w:rPr>
            </w:pPr>
            <w:r w:rsidRPr="001F0B44">
              <w:rPr>
                <w:rFonts w:ascii="Times New Roman" w:hAnsi="Times New Roman"/>
                <w:b/>
                <w:bCs/>
                <w:color w:val="000000"/>
                <w:szCs w:val="24"/>
              </w:rPr>
              <w:t>Medical doctors</w:t>
            </w:r>
          </w:p>
        </w:tc>
        <w:tc>
          <w:tcPr>
            <w:tcW w:w="2472" w:type="dxa"/>
            <w:shd w:val="clear" w:color="auto" w:fill="auto"/>
          </w:tcPr>
          <w:p w14:paraId="3D27B08B" w14:textId="77777777" w:rsidR="00A66911" w:rsidRPr="001F0B44" w:rsidRDefault="00A66911" w:rsidP="00055C67">
            <w:pPr>
              <w:jc w:val="center"/>
              <w:rPr>
                <w:rFonts w:ascii="Times New Roman" w:hAnsi="Times New Roman"/>
                <w:b/>
                <w:bCs/>
                <w:color w:val="000000"/>
                <w:szCs w:val="24"/>
              </w:rPr>
            </w:pPr>
            <w:r w:rsidRPr="001F0B44">
              <w:rPr>
                <w:rFonts w:ascii="Times New Roman" w:hAnsi="Times New Roman"/>
                <w:b/>
                <w:bCs/>
                <w:color w:val="000000"/>
                <w:szCs w:val="24"/>
              </w:rPr>
              <w:t>Nurses</w:t>
            </w:r>
          </w:p>
        </w:tc>
      </w:tr>
      <w:tr w:rsidR="00A66911" w:rsidRPr="001F0B44" w14:paraId="7419C23B" w14:textId="77777777" w:rsidTr="00055C67">
        <w:tc>
          <w:tcPr>
            <w:tcW w:w="2472" w:type="dxa"/>
            <w:shd w:val="clear" w:color="auto" w:fill="auto"/>
          </w:tcPr>
          <w:p w14:paraId="1451FCCD" w14:textId="77777777" w:rsidR="00A66911" w:rsidRPr="001F0B44" w:rsidRDefault="00A66911" w:rsidP="00055C67">
            <w:pPr>
              <w:rPr>
                <w:rFonts w:ascii="Times New Roman" w:hAnsi="Times New Roman"/>
                <w:color w:val="000000"/>
                <w:szCs w:val="24"/>
              </w:rPr>
            </w:pPr>
            <w:r w:rsidRPr="001F0B44">
              <w:rPr>
                <w:rFonts w:ascii="Times New Roman" w:hAnsi="Times New Roman"/>
                <w:color w:val="000000"/>
                <w:szCs w:val="24"/>
              </w:rPr>
              <w:t>Austria</w:t>
            </w:r>
          </w:p>
        </w:tc>
        <w:tc>
          <w:tcPr>
            <w:tcW w:w="2472" w:type="dxa"/>
            <w:shd w:val="clear" w:color="auto" w:fill="auto"/>
            <w:vAlign w:val="center"/>
          </w:tcPr>
          <w:p w14:paraId="285BFD0C"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1</w:t>
            </w:r>
          </w:p>
        </w:tc>
        <w:tc>
          <w:tcPr>
            <w:tcW w:w="2472" w:type="dxa"/>
            <w:shd w:val="clear" w:color="auto" w:fill="auto"/>
            <w:vAlign w:val="center"/>
          </w:tcPr>
          <w:p w14:paraId="6C076E27" w14:textId="34ED4F2A"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0</w:t>
            </w:r>
          </w:p>
        </w:tc>
      </w:tr>
      <w:tr w:rsidR="00A66911" w:rsidRPr="001F0B44" w14:paraId="6E987392" w14:textId="77777777" w:rsidTr="00055C67">
        <w:tc>
          <w:tcPr>
            <w:tcW w:w="2472" w:type="dxa"/>
            <w:shd w:val="clear" w:color="auto" w:fill="auto"/>
          </w:tcPr>
          <w:p w14:paraId="1B3D3936" w14:textId="77777777" w:rsidR="00A66911" w:rsidRPr="001F0B44" w:rsidRDefault="00A66911" w:rsidP="00055C67">
            <w:pPr>
              <w:rPr>
                <w:rFonts w:ascii="Times New Roman" w:hAnsi="Times New Roman"/>
                <w:color w:val="000000"/>
                <w:szCs w:val="24"/>
              </w:rPr>
            </w:pPr>
            <w:r w:rsidRPr="001F0B44">
              <w:rPr>
                <w:rFonts w:ascii="Times New Roman" w:hAnsi="Times New Roman"/>
                <w:color w:val="000000"/>
                <w:szCs w:val="24"/>
              </w:rPr>
              <w:t>Australia</w:t>
            </w:r>
          </w:p>
        </w:tc>
        <w:tc>
          <w:tcPr>
            <w:tcW w:w="2472" w:type="dxa"/>
            <w:shd w:val="clear" w:color="auto" w:fill="auto"/>
            <w:vAlign w:val="center"/>
          </w:tcPr>
          <w:p w14:paraId="16C89620"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1</w:t>
            </w:r>
          </w:p>
        </w:tc>
        <w:tc>
          <w:tcPr>
            <w:tcW w:w="2472" w:type="dxa"/>
            <w:shd w:val="clear" w:color="auto" w:fill="auto"/>
            <w:vAlign w:val="center"/>
          </w:tcPr>
          <w:p w14:paraId="2834045F"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2</w:t>
            </w:r>
          </w:p>
        </w:tc>
      </w:tr>
      <w:tr w:rsidR="00A66911" w:rsidRPr="001F0B44" w14:paraId="30548BC8" w14:textId="77777777" w:rsidTr="00055C67">
        <w:tc>
          <w:tcPr>
            <w:tcW w:w="2472" w:type="dxa"/>
            <w:shd w:val="clear" w:color="auto" w:fill="auto"/>
          </w:tcPr>
          <w:p w14:paraId="699697AE" w14:textId="77777777" w:rsidR="00A66911" w:rsidRPr="001F0B44" w:rsidRDefault="00A66911" w:rsidP="00055C67">
            <w:pPr>
              <w:rPr>
                <w:rFonts w:ascii="Times New Roman" w:hAnsi="Times New Roman"/>
                <w:color w:val="000000"/>
                <w:szCs w:val="24"/>
              </w:rPr>
            </w:pPr>
            <w:r w:rsidRPr="001F0B44">
              <w:rPr>
                <w:rFonts w:ascii="Times New Roman" w:hAnsi="Times New Roman"/>
                <w:color w:val="000000"/>
                <w:szCs w:val="24"/>
              </w:rPr>
              <w:t>France</w:t>
            </w:r>
          </w:p>
        </w:tc>
        <w:tc>
          <w:tcPr>
            <w:tcW w:w="2472" w:type="dxa"/>
            <w:shd w:val="clear" w:color="auto" w:fill="auto"/>
            <w:vAlign w:val="center"/>
          </w:tcPr>
          <w:p w14:paraId="5145E0ED"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1</w:t>
            </w:r>
          </w:p>
        </w:tc>
        <w:tc>
          <w:tcPr>
            <w:tcW w:w="2472" w:type="dxa"/>
            <w:shd w:val="clear" w:color="auto" w:fill="auto"/>
            <w:vAlign w:val="center"/>
          </w:tcPr>
          <w:p w14:paraId="00D2C176" w14:textId="0F02DAB9"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0</w:t>
            </w:r>
          </w:p>
        </w:tc>
      </w:tr>
      <w:tr w:rsidR="00A66911" w:rsidRPr="001F0B44" w14:paraId="571242F2" w14:textId="77777777" w:rsidTr="00055C67">
        <w:tc>
          <w:tcPr>
            <w:tcW w:w="2472" w:type="dxa"/>
            <w:shd w:val="clear" w:color="auto" w:fill="auto"/>
          </w:tcPr>
          <w:p w14:paraId="36834F2D" w14:textId="77777777" w:rsidR="00A66911" w:rsidRPr="001F0B44" w:rsidRDefault="00A66911" w:rsidP="00055C67">
            <w:pPr>
              <w:rPr>
                <w:rFonts w:ascii="Times New Roman" w:hAnsi="Times New Roman"/>
                <w:color w:val="000000"/>
                <w:szCs w:val="24"/>
              </w:rPr>
            </w:pPr>
            <w:r w:rsidRPr="001F0B44">
              <w:rPr>
                <w:rFonts w:ascii="Times New Roman" w:hAnsi="Times New Roman"/>
                <w:color w:val="000000"/>
                <w:szCs w:val="24"/>
              </w:rPr>
              <w:t>Indonesia</w:t>
            </w:r>
          </w:p>
        </w:tc>
        <w:tc>
          <w:tcPr>
            <w:tcW w:w="2472" w:type="dxa"/>
            <w:shd w:val="clear" w:color="auto" w:fill="auto"/>
            <w:vAlign w:val="center"/>
          </w:tcPr>
          <w:p w14:paraId="66813651"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3</w:t>
            </w:r>
          </w:p>
        </w:tc>
        <w:tc>
          <w:tcPr>
            <w:tcW w:w="2472" w:type="dxa"/>
            <w:shd w:val="clear" w:color="auto" w:fill="auto"/>
            <w:vAlign w:val="center"/>
          </w:tcPr>
          <w:p w14:paraId="060DB62B" w14:textId="7B8DA439"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0</w:t>
            </w:r>
          </w:p>
        </w:tc>
      </w:tr>
      <w:tr w:rsidR="00A66911" w:rsidRPr="001F0B44" w14:paraId="499D563E" w14:textId="77777777" w:rsidTr="00055C67">
        <w:tc>
          <w:tcPr>
            <w:tcW w:w="2472" w:type="dxa"/>
            <w:shd w:val="clear" w:color="auto" w:fill="auto"/>
          </w:tcPr>
          <w:p w14:paraId="729F2802" w14:textId="77777777" w:rsidR="00A66911" w:rsidRPr="001F0B44" w:rsidRDefault="00A66911" w:rsidP="00055C67">
            <w:pPr>
              <w:rPr>
                <w:rFonts w:ascii="Times New Roman" w:hAnsi="Times New Roman"/>
                <w:color w:val="000000"/>
                <w:szCs w:val="24"/>
              </w:rPr>
            </w:pPr>
            <w:r w:rsidRPr="001F0B44">
              <w:rPr>
                <w:rFonts w:ascii="Times New Roman" w:hAnsi="Times New Roman"/>
                <w:color w:val="000000"/>
                <w:szCs w:val="24"/>
              </w:rPr>
              <w:t xml:space="preserve">Italy </w:t>
            </w:r>
          </w:p>
        </w:tc>
        <w:tc>
          <w:tcPr>
            <w:tcW w:w="2472" w:type="dxa"/>
            <w:shd w:val="clear" w:color="auto" w:fill="auto"/>
            <w:vAlign w:val="center"/>
          </w:tcPr>
          <w:p w14:paraId="5ECEDCB8"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1</w:t>
            </w:r>
          </w:p>
        </w:tc>
        <w:tc>
          <w:tcPr>
            <w:tcW w:w="2472" w:type="dxa"/>
            <w:shd w:val="clear" w:color="auto" w:fill="auto"/>
            <w:vAlign w:val="center"/>
          </w:tcPr>
          <w:p w14:paraId="40F672C2" w14:textId="1618F330"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0</w:t>
            </w:r>
          </w:p>
        </w:tc>
      </w:tr>
      <w:tr w:rsidR="00A66911" w:rsidRPr="001F0B44" w14:paraId="0B818676" w14:textId="77777777" w:rsidTr="00055C67">
        <w:tc>
          <w:tcPr>
            <w:tcW w:w="2472" w:type="dxa"/>
            <w:shd w:val="clear" w:color="auto" w:fill="auto"/>
          </w:tcPr>
          <w:p w14:paraId="3402533A" w14:textId="77777777" w:rsidR="00A66911" w:rsidRPr="001F0B44" w:rsidRDefault="00A66911" w:rsidP="00055C67">
            <w:pPr>
              <w:rPr>
                <w:rFonts w:ascii="Times New Roman" w:hAnsi="Times New Roman"/>
                <w:color w:val="000000"/>
                <w:szCs w:val="24"/>
              </w:rPr>
            </w:pPr>
            <w:r w:rsidRPr="001F0B44">
              <w:rPr>
                <w:rFonts w:ascii="Times New Roman" w:hAnsi="Times New Roman"/>
                <w:color w:val="000000"/>
                <w:szCs w:val="24"/>
              </w:rPr>
              <w:t>Norway</w:t>
            </w:r>
          </w:p>
        </w:tc>
        <w:tc>
          <w:tcPr>
            <w:tcW w:w="2472" w:type="dxa"/>
            <w:shd w:val="clear" w:color="auto" w:fill="auto"/>
            <w:vAlign w:val="center"/>
          </w:tcPr>
          <w:p w14:paraId="583FB594" w14:textId="56363C06"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0</w:t>
            </w:r>
          </w:p>
        </w:tc>
        <w:tc>
          <w:tcPr>
            <w:tcW w:w="2472" w:type="dxa"/>
            <w:shd w:val="clear" w:color="auto" w:fill="auto"/>
            <w:vAlign w:val="center"/>
          </w:tcPr>
          <w:p w14:paraId="1F25E2FB"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1</w:t>
            </w:r>
          </w:p>
        </w:tc>
      </w:tr>
      <w:tr w:rsidR="00A66911" w:rsidRPr="001F0B44" w14:paraId="339E9692" w14:textId="77777777" w:rsidTr="00055C67">
        <w:tc>
          <w:tcPr>
            <w:tcW w:w="2472" w:type="dxa"/>
            <w:shd w:val="clear" w:color="auto" w:fill="auto"/>
          </w:tcPr>
          <w:p w14:paraId="03101717" w14:textId="77777777" w:rsidR="00A66911" w:rsidRPr="001F0B44" w:rsidRDefault="00A66911" w:rsidP="00055C67">
            <w:pPr>
              <w:rPr>
                <w:rFonts w:ascii="Times New Roman" w:hAnsi="Times New Roman"/>
                <w:color w:val="000000"/>
                <w:szCs w:val="24"/>
              </w:rPr>
            </w:pPr>
            <w:r w:rsidRPr="001F0B44">
              <w:rPr>
                <w:rFonts w:ascii="Times New Roman" w:hAnsi="Times New Roman"/>
                <w:color w:val="000000"/>
                <w:szCs w:val="24"/>
              </w:rPr>
              <w:t xml:space="preserve">Slovenia </w:t>
            </w:r>
          </w:p>
        </w:tc>
        <w:tc>
          <w:tcPr>
            <w:tcW w:w="2472" w:type="dxa"/>
            <w:shd w:val="clear" w:color="auto" w:fill="auto"/>
            <w:vAlign w:val="center"/>
          </w:tcPr>
          <w:p w14:paraId="1B528601"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4</w:t>
            </w:r>
          </w:p>
        </w:tc>
        <w:tc>
          <w:tcPr>
            <w:tcW w:w="2472" w:type="dxa"/>
            <w:shd w:val="clear" w:color="auto" w:fill="auto"/>
            <w:vAlign w:val="center"/>
          </w:tcPr>
          <w:p w14:paraId="47EB9421"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2</w:t>
            </w:r>
          </w:p>
        </w:tc>
      </w:tr>
      <w:tr w:rsidR="00A66911" w:rsidRPr="001F0B44" w14:paraId="29B1BDFD" w14:textId="77777777" w:rsidTr="00055C67">
        <w:tc>
          <w:tcPr>
            <w:tcW w:w="2472" w:type="dxa"/>
            <w:shd w:val="clear" w:color="auto" w:fill="auto"/>
          </w:tcPr>
          <w:p w14:paraId="66033E0C" w14:textId="77777777" w:rsidR="00A66911" w:rsidRPr="001F0B44" w:rsidRDefault="00A66911" w:rsidP="00055C67">
            <w:pPr>
              <w:rPr>
                <w:rFonts w:ascii="Times New Roman" w:hAnsi="Times New Roman"/>
                <w:color w:val="000000"/>
                <w:szCs w:val="24"/>
              </w:rPr>
            </w:pPr>
            <w:r w:rsidRPr="001F0B44">
              <w:rPr>
                <w:rFonts w:ascii="Times New Roman" w:hAnsi="Times New Roman"/>
                <w:color w:val="000000"/>
                <w:szCs w:val="24"/>
              </w:rPr>
              <w:t>The Netherlands</w:t>
            </w:r>
          </w:p>
        </w:tc>
        <w:tc>
          <w:tcPr>
            <w:tcW w:w="2472" w:type="dxa"/>
            <w:shd w:val="clear" w:color="auto" w:fill="auto"/>
            <w:vAlign w:val="center"/>
          </w:tcPr>
          <w:p w14:paraId="2570387D"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1</w:t>
            </w:r>
          </w:p>
        </w:tc>
        <w:tc>
          <w:tcPr>
            <w:tcW w:w="2472" w:type="dxa"/>
            <w:shd w:val="clear" w:color="auto" w:fill="auto"/>
            <w:vAlign w:val="center"/>
          </w:tcPr>
          <w:p w14:paraId="5D33DCFD" w14:textId="468042C4"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0</w:t>
            </w:r>
          </w:p>
        </w:tc>
      </w:tr>
      <w:tr w:rsidR="00A66911" w:rsidRPr="001F0B44" w14:paraId="6B7AE2B4" w14:textId="77777777" w:rsidTr="00055C67">
        <w:tc>
          <w:tcPr>
            <w:tcW w:w="2472" w:type="dxa"/>
            <w:shd w:val="clear" w:color="auto" w:fill="auto"/>
          </w:tcPr>
          <w:p w14:paraId="22D251DA" w14:textId="77777777" w:rsidR="00A66911" w:rsidRPr="001F0B44" w:rsidRDefault="00A66911" w:rsidP="00055C67">
            <w:pPr>
              <w:rPr>
                <w:rFonts w:ascii="Times New Roman" w:hAnsi="Times New Roman"/>
                <w:color w:val="000000"/>
                <w:szCs w:val="24"/>
              </w:rPr>
            </w:pPr>
            <w:r w:rsidRPr="001F0B44">
              <w:rPr>
                <w:rFonts w:ascii="Times New Roman" w:hAnsi="Times New Roman"/>
                <w:color w:val="000000"/>
                <w:szCs w:val="24"/>
              </w:rPr>
              <w:t>The UK</w:t>
            </w:r>
          </w:p>
        </w:tc>
        <w:tc>
          <w:tcPr>
            <w:tcW w:w="2472" w:type="dxa"/>
            <w:shd w:val="clear" w:color="auto" w:fill="auto"/>
            <w:vAlign w:val="center"/>
          </w:tcPr>
          <w:p w14:paraId="799AE1D9" w14:textId="79A985DF"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0</w:t>
            </w:r>
          </w:p>
        </w:tc>
        <w:tc>
          <w:tcPr>
            <w:tcW w:w="2472" w:type="dxa"/>
            <w:shd w:val="clear" w:color="auto" w:fill="auto"/>
            <w:vAlign w:val="center"/>
          </w:tcPr>
          <w:p w14:paraId="45D730E0"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2</w:t>
            </w:r>
          </w:p>
        </w:tc>
      </w:tr>
      <w:tr w:rsidR="00A66911" w:rsidRPr="001F0B44" w14:paraId="6B955C47" w14:textId="77777777" w:rsidTr="00055C67">
        <w:tc>
          <w:tcPr>
            <w:tcW w:w="2472" w:type="dxa"/>
            <w:shd w:val="clear" w:color="auto" w:fill="auto"/>
          </w:tcPr>
          <w:p w14:paraId="645811B8" w14:textId="77777777" w:rsidR="00A66911" w:rsidRPr="001F0B44" w:rsidRDefault="00A66911" w:rsidP="00055C67">
            <w:pPr>
              <w:rPr>
                <w:rFonts w:ascii="Times New Roman" w:hAnsi="Times New Roman"/>
                <w:color w:val="000000"/>
                <w:szCs w:val="24"/>
              </w:rPr>
            </w:pPr>
            <w:r w:rsidRPr="001F0B44">
              <w:rPr>
                <w:rFonts w:ascii="Times New Roman" w:hAnsi="Times New Roman"/>
                <w:color w:val="000000"/>
                <w:szCs w:val="24"/>
              </w:rPr>
              <w:t>USA</w:t>
            </w:r>
          </w:p>
        </w:tc>
        <w:tc>
          <w:tcPr>
            <w:tcW w:w="2472" w:type="dxa"/>
            <w:shd w:val="clear" w:color="auto" w:fill="auto"/>
            <w:vAlign w:val="center"/>
          </w:tcPr>
          <w:p w14:paraId="21ACA347" w14:textId="7781B81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0</w:t>
            </w:r>
          </w:p>
        </w:tc>
        <w:tc>
          <w:tcPr>
            <w:tcW w:w="2472" w:type="dxa"/>
            <w:shd w:val="clear" w:color="auto" w:fill="auto"/>
            <w:vAlign w:val="center"/>
          </w:tcPr>
          <w:p w14:paraId="77008FB0" w14:textId="77777777" w:rsidR="00A66911" w:rsidRPr="001F0B44" w:rsidRDefault="00A66911" w:rsidP="00055C67">
            <w:pPr>
              <w:jc w:val="center"/>
              <w:rPr>
                <w:rFonts w:ascii="Times New Roman" w:hAnsi="Times New Roman"/>
                <w:color w:val="000000"/>
                <w:szCs w:val="24"/>
              </w:rPr>
            </w:pPr>
            <w:r w:rsidRPr="001F0B44">
              <w:rPr>
                <w:rFonts w:ascii="Times New Roman" w:hAnsi="Times New Roman"/>
                <w:color w:val="000000"/>
                <w:szCs w:val="24"/>
              </w:rPr>
              <w:t>7</w:t>
            </w:r>
          </w:p>
        </w:tc>
      </w:tr>
      <w:tr w:rsidR="00A66911" w:rsidRPr="001F0B44" w14:paraId="7A6A0832" w14:textId="77777777" w:rsidTr="00055C67">
        <w:tc>
          <w:tcPr>
            <w:tcW w:w="2472" w:type="dxa"/>
            <w:shd w:val="clear" w:color="auto" w:fill="auto"/>
          </w:tcPr>
          <w:p w14:paraId="5C020E0C" w14:textId="77777777" w:rsidR="00A66911" w:rsidRPr="001F0B44" w:rsidRDefault="00A66911" w:rsidP="00055C67">
            <w:pPr>
              <w:rPr>
                <w:rFonts w:ascii="Times New Roman" w:hAnsi="Times New Roman"/>
                <w:b/>
                <w:bCs/>
                <w:color w:val="000000"/>
                <w:szCs w:val="24"/>
              </w:rPr>
            </w:pPr>
            <w:r w:rsidRPr="001F0B44">
              <w:rPr>
                <w:rFonts w:ascii="Times New Roman" w:hAnsi="Times New Roman"/>
                <w:b/>
                <w:bCs/>
                <w:color w:val="000000"/>
                <w:szCs w:val="24"/>
              </w:rPr>
              <w:t>TOTAL</w:t>
            </w:r>
          </w:p>
        </w:tc>
        <w:tc>
          <w:tcPr>
            <w:tcW w:w="2472" w:type="dxa"/>
            <w:shd w:val="clear" w:color="auto" w:fill="auto"/>
            <w:vAlign w:val="center"/>
          </w:tcPr>
          <w:p w14:paraId="55E1BEBF" w14:textId="3AC61F3F" w:rsidR="00A66911" w:rsidRPr="001F0B44" w:rsidRDefault="008B7BD2" w:rsidP="00055C67">
            <w:pPr>
              <w:jc w:val="center"/>
              <w:rPr>
                <w:rFonts w:ascii="Times New Roman" w:hAnsi="Times New Roman"/>
                <w:b/>
                <w:bCs/>
                <w:color w:val="000000"/>
                <w:szCs w:val="24"/>
              </w:rPr>
            </w:pPr>
            <w:r>
              <w:rPr>
                <w:rFonts w:ascii="Times New Roman" w:hAnsi="Times New Roman"/>
                <w:b/>
                <w:bCs/>
                <w:color w:val="000000"/>
                <w:szCs w:val="24"/>
              </w:rPr>
              <w:t>12</w:t>
            </w:r>
          </w:p>
        </w:tc>
        <w:tc>
          <w:tcPr>
            <w:tcW w:w="2472" w:type="dxa"/>
            <w:shd w:val="clear" w:color="auto" w:fill="auto"/>
            <w:vAlign w:val="center"/>
          </w:tcPr>
          <w:p w14:paraId="505F7DCD" w14:textId="77777777" w:rsidR="00A66911" w:rsidRPr="001F0B44" w:rsidRDefault="00A66911" w:rsidP="00055C67">
            <w:pPr>
              <w:jc w:val="center"/>
              <w:rPr>
                <w:rFonts w:ascii="Times New Roman" w:hAnsi="Times New Roman"/>
                <w:b/>
                <w:bCs/>
                <w:color w:val="000000"/>
                <w:szCs w:val="24"/>
              </w:rPr>
            </w:pPr>
            <w:r w:rsidRPr="001F0B44">
              <w:rPr>
                <w:rFonts w:ascii="Times New Roman" w:hAnsi="Times New Roman"/>
                <w:b/>
                <w:bCs/>
                <w:color w:val="000000"/>
                <w:szCs w:val="24"/>
              </w:rPr>
              <w:t>14</w:t>
            </w:r>
          </w:p>
        </w:tc>
      </w:tr>
    </w:tbl>
    <w:p w14:paraId="0634FACC" w14:textId="77777777" w:rsidR="00A66911" w:rsidRPr="001F0B44" w:rsidRDefault="00A66911" w:rsidP="0001260D">
      <w:pPr>
        <w:pStyle w:val="FirstPara"/>
        <w:rPr>
          <w:sz w:val="24"/>
          <w:szCs w:val="24"/>
        </w:rPr>
      </w:pPr>
    </w:p>
    <w:p w14:paraId="7209A367" w14:textId="77777777" w:rsidR="00A66911" w:rsidRPr="001F0B44" w:rsidRDefault="00A66911" w:rsidP="0001260D">
      <w:pPr>
        <w:pStyle w:val="FirstPara"/>
        <w:rPr>
          <w:sz w:val="24"/>
          <w:szCs w:val="24"/>
        </w:rPr>
        <w:sectPr w:rsidR="00A66911" w:rsidRPr="001F0B44" w:rsidSect="000B1B0A">
          <w:footnotePr>
            <w:numRestart w:val="eachPage"/>
          </w:footnotePr>
          <w:pgSz w:w="11880" w:h="16820"/>
          <w:pgMar w:top="1418" w:right="1418" w:bottom="1418" w:left="1418" w:header="0" w:footer="0" w:gutter="0"/>
          <w:cols w:space="240"/>
          <w:docGrid w:linePitch="326"/>
        </w:sectPr>
      </w:pPr>
    </w:p>
    <w:p w14:paraId="0C4BCA0A" w14:textId="6B1EADE6" w:rsidR="0001260D" w:rsidRPr="001F0B44" w:rsidRDefault="000F65B3" w:rsidP="0001260D">
      <w:pPr>
        <w:pStyle w:val="FirstPara"/>
        <w:rPr>
          <w:b/>
          <w:sz w:val="24"/>
          <w:szCs w:val="24"/>
        </w:rPr>
      </w:pPr>
      <w:r w:rsidRPr="001F0B44">
        <w:rPr>
          <w:b/>
          <w:sz w:val="24"/>
          <w:szCs w:val="24"/>
        </w:rPr>
        <w:lastRenderedPageBreak/>
        <w:t>A</w:t>
      </w:r>
      <w:r w:rsidR="00262A70">
        <w:rPr>
          <w:b/>
          <w:sz w:val="24"/>
          <w:szCs w:val="24"/>
        </w:rPr>
        <w:t xml:space="preserve">ppendix </w:t>
      </w:r>
      <w:r w:rsidR="008B7BD2">
        <w:rPr>
          <w:b/>
          <w:sz w:val="24"/>
          <w:szCs w:val="24"/>
        </w:rPr>
        <w:t>4</w:t>
      </w:r>
      <w:r w:rsidR="0001260D" w:rsidRPr="001F0B44">
        <w:rPr>
          <w:b/>
          <w:sz w:val="24"/>
          <w:szCs w:val="24"/>
        </w:rPr>
        <w:t xml:space="preserve"> Brief description of the included alarm-related standards</w:t>
      </w:r>
    </w:p>
    <w:p w14:paraId="5292A31F" w14:textId="77777777" w:rsidR="0001260D" w:rsidRPr="001F0B44" w:rsidRDefault="0001260D" w:rsidP="0001260D">
      <w:pPr>
        <w:pStyle w:val="MainText"/>
        <w:ind w:firstLine="0"/>
      </w:pPr>
    </w:p>
    <w:p w14:paraId="5E88ACA9" w14:textId="5583E4BD" w:rsidR="0001260D" w:rsidRPr="001F0B44" w:rsidRDefault="0001260D" w:rsidP="00A66911">
      <w:pPr>
        <w:pStyle w:val="MainText"/>
        <w:numPr>
          <w:ilvl w:val="0"/>
          <w:numId w:val="29"/>
        </w:numPr>
        <w:spacing w:line="360" w:lineRule="auto"/>
        <w:rPr>
          <w:sz w:val="24"/>
          <w:szCs w:val="24"/>
        </w:rPr>
      </w:pPr>
      <w:r w:rsidRPr="001F0B44">
        <w:rPr>
          <w:sz w:val="24"/>
          <w:szCs w:val="24"/>
        </w:rPr>
        <w:t xml:space="preserve">IEC 60601-1-8 is an international standard that discusses general requirements for basic safety and essential performance for alarm systems in medical electrical equipment and medical electrical system, and to provide guidance for their application. Specifically, the Collateral Standard provides general requirements, tests and guidance for alarm systems in medical electrical equipment and systems. </w:t>
      </w:r>
    </w:p>
    <w:p w14:paraId="3FEAFA6E" w14:textId="77777777" w:rsidR="00C43711" w:rsidRPr="001F0B44" w:rsidRDefault="00C43711" w:rsidP="00C43711">
      <w:pPr>
        <w:pStyle w:val="MainText"/>
        <w:spacing w:line="360" w:lineRule="auto"/>
        <w:ind w:left="360" w:firstLine="0"/>
        <w:rPr>
          <w:sz w:val="24"/>
          <w:szCs w:val="24"/>
        </w:rPr>
      </w:pPr>
    </w:p>
    <w:p w14:paraId="3C54A56A" w14:textId="0CF11FF5" w:rsidR="0001260D" w:rsidRPr="001F0B44" w:rsidRDefault="0001260D" w:rsidP="00A66911">
      <w:pPr>
        <w:pStyle w:val="MainText"/>
        <w:numPr>
          <w:ilvl w:val="0"/>
          <w:numId w:val="29"/>
        </w:numPr>
        <w:spacing w:line="360" w:lineRule="auto"/>
        <w:rPr>
          <w:sz w:val="24"/>
          <w:szCs w:val="24"/>
        </w:rPr>
      </w:pPr>
      <w:r w:rsidRPr="001F0B44">
        <w:rPr>
          <w:sz w:val="24"/>
          <w:szCs w:val="24"/>
        </w:rPr>
        <w:t xml:space="preserve">IEC 62366-1:2015 is another international standard that discusses a process for manufacturers of medical devices to analyse, specify, develop and evaluate the usability of their medical devices in relation to safety. The standard discusses alarm systems very briefly. </w:t>
      </w:r>
    </w:p>
    <w:p w14:paraId="1963B221" w14:textId="4FF23EBA" w:rsidR="00C43711" w:rsidRPr="001F0B44" w:rsidRDefault="00C43711" w:rsidP="00C43711">
      <w:pPr>
        <w:pStyle w:val="ListParagraph"/>
        <w:rPr>
          <w:szCs w:val="24"/>
        </w:rPr>
      </w:pPr>
    </w:p>
    <w:p w14:paraId="165A9B11" w14:textId="77777777" w:rsidR="0001260D" w:rsidRPr="001F0B44" w:rsidRDefault="0001260D" w:rsidP="00A66911">
      <w:pPr>
        <w:pStyle w:val="MainText"/>
        <w:numPr>
          <w:ilvl w:val="0"/>
          <w:numId w:val="29"/>
        </w:numPr>
        <w:spacing w:line="360" w:lineRule="auto"/>
        <w:rPr>
          <w:sz w:val="24"/>
          <w:szCs w:val="24"/>
        </w:rPr>
      </w:pPr>
      <w:r w:rsidRPr="001F0B44">
        <w:rPr>
          <w:sz w:val="24"/>
          <w:szCs w:val="24"/>
        </w:rPr>
        <w:t xml:space="preserve">ANSI/AAMI HE 75:2009/®2013 is an American national standard that provides comprehensive guidance covering specific human factors topics related to the design of medical devices such as user-friendliness of design, managing risks of use errors, and usability testing. This standard also provides guidance on alarm design using human factors principles and considers specific requirements from IEC 60601-1-8 standard.  </w:t>
      </w:r>
    </w:p>
    <w:p w14:paraId="2CFBA090" w14:textId="77777777" w:rsidR="0001260D" w:rsidRPr="001F0B44" w:rsidRDefault="0001260D" w:rsidP="0001260D">
      <w:pPr>
        <w:pStyle w:val="MainText"/>
        <w:ind w:firstLine="0"/>
      </w:pPr>
    </w:p>
    <w:p w14:paraId="4C4B6F6E" w14:textId="77777777" w:rsidR="0001260D" w:rsidRPr="001F0B44" w:rsidRDefault="0001260D" w:rsidP="0001260D">
      <w:pPr>
        <w:pStyle w:val="FirstPara"/>
        <w:rPr>
          <w:sz w:val="24"/>
          <w:szCs w:val="24"/>
        </w:rPr>
      </w:pPr>
    </w:p>
    <w:p w14:paraId="04FEB4DE" w14:textId="77777777" w:rsidR="0001260D" w:rsidRPr="001F0B44" w:rsidRDefault="0001260D" w:rsidP="0001260D">
      <w:pPr>
        <w:pStyle w:val="FirstPara"/>
        <w:rPr>
          <w:sz w:val="24"/>
          <w:szCs w:val="24"/>
        </w:rPr>
      </w:pPr>
    </w:p>
    <w:p w14:paraId="739E0ECF" w14:textId="77777777" w:rsidR="0001260D" w:rsidRPr="001F0B44" w:rsidRDefault="0001260D" w:rsidP="0001260D">
      <w:pPr>
        <w:shd w:val="clear" w:color="auto" w:fill="FFFFFF"/>
        <w:spacing w:before="100" w:beforeAutospacing="1" w:after="100" w:afterAutospacing="1" w:line="312" w:lineRule="atLeast"/>
        <w:ind w:left="360"/>
        <w:rPr>
          <w:rFonts w:ascii="Arial" w:hAnsi="Arial" w:cs="Arial"/>
          <w:color w:val="222222"/>
          <w:sz w:val="18"/>
          <w:szCs w:val="18"/>
          <w:lang w:eastAsia="zh-CN"/>
        </w:rPr>
        <w:sectPr w:rsidR="0001260D" w:rsidRPr="001F0B44" w:rsidSect="000B1B0A">
          <w:footnotePr>
            <w:numRestart w:val="eachPage"/>
          </w:footnotePr>
          <w:pgSz w:w="11880" w:h="16820"/>
          <w:pgMar w:top="1418" w:right="1418" w:bottom="1418" w:left="1418" w:header="0" w:footer="0" w:gutter="0"/>
          <w:cols w:space="240"/>
          <w:docGrid w:linePitch="326"/>
        </w:sectPr>
      </w:pPr>
    </w:p>
    <w:p w14:paraId="11AAFDE2" w14:textId="5CF212C0" w:rsidR="0001260D" w:rsidRPr="001F0B44" w:rsidRDefault="00B73C6C" w:rsidP="00CD5CE8">
      <w:pPr>
        <w:spacing w:line="480" w:lineRule="auto"/>
        <w:rPr>
          <w:rFonts w:ascii="Times New Roman" w:hAnsi="Times New Roman"/>
          <w:b/>
          <w:color w:val="000000"/>
          <w:szCs w:val="24"/>
        </w:rPr>
      </w:pPr>
      <w:r>
        <w:rPr>
          <w:rFonts w:ascii="Times New Roman" w:hAnsi="Times New Roman"/>
          <w:b/>
          <w:color w:val="000000"/>
          <w:szCs w:val="24"/>
        </w:rPr>
        <w:lastRenderedPageBreak/>
        <w:t>Appendix 5</w:t>
      </w:r>
      <w:r w:rsidR="0001260D" w:rsidRPr="001F0B44">
        <w:rPr>
          <w:rFonts w:ascii="Times New Roman" w:hAnsi="Times New Roman"/>
          <w:b/>
          <w:color w:val="000000"/>
          <w:szCs w:val="24"/>
        </w:rPr>
        <w:t xml:space="preserve"> Identified improvement elements of the literature and grey literature reviews </w:t>
      </w:r>
    </w:p>
    <w:tbl>
      <w:tblPr>
        <w:tblpPr w:leftFromText="142" w:rightFromText="142" w:vertAnchor="text" w:tblpXSpec="center" w:tblpY="1"/>
        <w:tblOverlap w:val="neve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916"/>
        <w:gridCol w:w="1105"/>
        <w:gridCol w:w="1294"/>
        <w:gridCol w:w="788"/>
        <w:gridCol w:w="1250"/>
        <w:gridCol w:w="1099"/>
        <w:gridCol w:w="916"/>
        <w:gridCol w:w="1605"/>
        <w:gridCol w:w="994"/>
        <w:gridCol w:w="872"/>
        <w:gridCol w:w="803"/>
      </w:tblGrid>
      <w:tr w:rsidR="0001260D" w:rsidRPr="00715BF3" w14:paraId="4123D597" w14:textId="77777777" w:rsidTr="00715BF3">
        <w:trPr>
          <w:tblHeader/>
        </w:trPr>
        <w:tc>
          <w:tcPr>
            <w:tcW w:w="993" w:type="dxa"/>
            <w:vMerge w:val="restart"/>
            <w:shd w:val="clear" w:color="auto" w:fill="auto"/>
            <w:vAlign w:val="center"/>
          </w:tcPr>
          <w:p w14:paraId="67DA831E" w14:textId="77777777" w:rsidR="0001260D" w:rsidRPr="00715BF3" w:rsidRDefault="0001260D" w:rsidP="00715BF3">
            <w:pPr>
              <w:jc w:val="center"/>
              <w:rPr>
                <w:rFonts w:ascii="Times New Roman" w:hAnsi="Times New Roman"/>
                <w:b/>
                <w:bCs/>
                <w:color w:val="000000"/>
                <w:sz w:val="20"/>
              </w:rPr>
            </w:pPr>
            <w:r w:rsidRPr="00715BF3">
              <w:rPr>
                <w:rFonts w:ascii="Times New Roman" w:hAnsi="Times New Roman"/>
                <w:b/>
                <w:bCs/>
                <w:color w:val="000000"/>
                <w:sz w:val="20"/>
              </w:rPr>
              <w:t>First author (publication year)</w:t>
            </w:r>
          </w:p>
        </w:tc>
        <w:tc>
          <w:tcPr>
            <w:tcW w:w="3118" w:type="dxa"/>
            <w:vMerge w:val="restart"/>
            <w:shd w:val="clear" w:color="auto" w:fill="auto"/>
            <w:vAlign w:val="center"/>
          </w:tcPr>
          <w:p w14:paraId="44E502B2" w14:textId="77777777" w:rsidR="0001260D" w:rsidRPr="00715BF3" w:rsidRDefault="0001260D" w:rsidP="00715BF3">
            <w:pPr>
              <w:jc w:val="center"/>
              <w:rPr>
                <w:rFonts w:ascii="Times New Roman" w:hAnsi="Times New Roman"/>
                <w:b/>
                <w:bCs/>
                <w:color w:val="000000"/>
                <w:sz w:val="20"/>
              </w:rPr>
            </w:pPr>
            <w:r w:rsidRPr="00715BF3">
              <w:rPr>
                <w:rFonts w:ascii="Times New Roman" w:hAnsi="Times New Roman"/>
                <w:b/>
                <w:bCs/>
                <w:color w:val="000000"/>
                <w:sz w:val="20"/>
              </w:rPr>
              <w:t>Title of the article</w:t>
            </w:r>
          </w:p>
        </w:tc>
        <w:tc>
          <w:tcPr>
            <w:tcW w:w="8801" w:type="dxa"/>
            <w:gridSpan w:val="9"/>
            <w:shd w:val="clear" w:color="auto" w:fill="auto"/>
            <w:vAlign w:val="center"/>
          </w:tcPr>
          <w:p w14:paraId="20A5369D" w14:textId="5CBDE98B" w:rsidR="0001260D" w:rsidRPr="00715BF3" w:rsidRDefault="00055C67" w:rsidP="00715BF3">
            <w:pPr>
              <w:jc w:val="center"/>
              <w:rPr>
                <w:rFonts w:ascii="Times New Roman" w:hAnsi="Times New Roman"/>
                <w:b/>
                <w:bCs/>
                <w:sz w:val="20"/>
              </w:rPr>
            </w:pPr>
            <w:r w:rsidRPr="00715BF3">
              <w:rPr>
                <w:rFonts w:ascii="Times New Roman" w:hAnsi="Times New Roman"/>
                <w:b/>
                <w:bCs/>
                <w:sz w:val="20"/>
              </w:rPr>
              <w:t>Themes of i</w:t>
            </w:r>
            <w:r w:rsidR="0001260D" w:rsidRPr="00715BF3">
              <w:rPr>
                <w:rFonts w:ascii="Times New Roman" w:hAnsi="Times New Roman"/>
                <w:b/>
                <w:bCs/>
                <w:sz w:val="20"/>
              </w:rPr>
              <w:t>mprovement elements</w:t>
            </w:r>
          </w:p>
        </w:tc>
        <w:tc>
          <w:tcPr>
            <w:tcW w:w="980" w:type="dxa"/>
            <w:vAlign w:val="center"/>
          </w:tcPr>
          <w:p w14:paraId="7D2CF79A" w14:textId="77777777" w:rsidR="0001260D" w:rsidRPr="00715BF3" w:rsidRDefault="0001260D" w:rsidP="00715BF3">
            <w:pPr>
              <w:jc w:val="center"/>
              <w:rPr>
                <w:rFonts w:ascii="Times New Roman" w:hAnsi="Times New Roman"/>
                <w:b/>
                <w:bCs/>
                <w:sz w:val="20"/>
              </w:rPr>
            </w:pPr>
          </w:p>
        </w:tc>
      </w:tr>
      <w:tr w:rsidR="00CD5CE8" w:rsidRPr="00715BF3" w14:paraId="341B2ACD" w14:textId="77777777" w:rsidTr="00715BF3">
        <w:trPr>
          <w:tblHeader/>
        </w:trPr>
        <w:tc>
          <w:tcPr>
            <w:tcW w:w="993" w:type="dxa"/>
            <w:vMerge/>
            <w:shd w:val="clear" w:color="auto" w:fill="auto"/>
            <w:vAlign w:val="center"/>
          </w:tcPr>
          <w:p w14:paraId="16C5EB6F" w14:textId="77777777" w:rsidR="0001260D" w:rsidRPr="00715BF3" w:rsidRDefault="0001260D" w:rsidP="00715BF3">
            <w:pPr>
              <w:jc w:val="center"/>
              <w:rPr>
                <w:rFonts w:ascii="Times New Roman" w:hAnsi="Times New Roman"/>
                <w:b/>
                <w:bCs/>
                <w:color w:val="000000"/>
                <w:sz w:val="20"/>
              </w:rPr>
            </w:pPr>
          </w:p>
        </w:tc>
        <w:tc>
          <w:tcPr>
            <w:tcW w:w="3118" w:type="dxa"/>
            <w:vMerge/>
            <w:shd w:val="clear" w:color="auto" w:fill="auto"/>
            <w:vAlign w:val="center"/>
          </w:tcPr>
          <w:p w14:paraId="41E5B22D" w14:textId="77777777" w:rsidR="0001260D" w:rsidRPr="00715BF3" w:rsidRDefault="0001260D" w:rsidP="00715BF3">
            <w:pPr>
              <w:jc w:val="center"/>
              <w:rPr>
                <w:rFonts w:ascii="Times New Roman" w:hAnsi="Times New Roman"/>
                <w:b/>
                <w:bCs/>
                <w:color w:val="000000"/>
                <w:sz w:val="20"/>
              </w:rPr>
            </w:pPr>
          </w:p>
        </w:tc>
        <w:tc>
          <w:tcPr>
            <w:tcW w:w="992" w:type="dxa"/>
            <w:shd w:val="clear" w:color="auto" w:fill="auto"/>
            <w:vAlign w:val="center"/>
          </w:tcPr>
          <w:p w14:paraId="23F152AC" w14:textId="77777777"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Alarm assessment and evaluation</w:t>
            </w:r>
          </w:p>
        </w:tc>
        <w:tc>
          <w:tcPr>
            <w:tcW w:w="993" w:type="dxa"/>
            <w:vAlign w:val="center"/>
          </w:tcPr>
          <w:p w14:paraId="7BFD60A8" w14:textId="77777777" w:rsidR="0001260D" w:rsidRPr="00715BF3" w:rsidRDefault="0001260D" w:rsidP="00715BF3">
            <w:pPr>
              <w:jc w:val="center"/>
              <w:rPr>
                <w:rFonts w:ascii="Times New Roman" w:hAnsi="Times New Roman"/>
                <w:color w:val="000000"/>
                <w:sz w:val="20"/>
              </w:rPr>
            </w:pPr>
            <w:r w:rsidRPr="00715BF3">
              <w:rPr>
                <w:rFonts w:ascii="Times New Roman" w:hAnsi="Times New Roman"/>
                <w:sz w:val="20"/>
              </w:rPr>
              <w:t>Alarm configuration</w:t>
            </w:r>
          </w:p>
        </w:tc>
        <w:tc>
          <w:tcPr>
            <w:tcW w:w="1064" w:type="dxa"/>
            <w:shd w:val="clear" w:color="auto" w:fill="auto"/>
            <w:vAlign w:val="center"/>
          </w:tcPr>
          <w:p w14:paraId="4271F482" w14:textId="77777777" w:rsidR="0001260D" w:rsidRPr="00715BF3" w:rsidRDefault="0001260D" w:rsidP="00715BF3">
            <w:pPr>
              <w:jc w:val="center"/>
              <w:rPr>
                <w:rFonts w:ascii="Times New Roman" w:hAnsi="Times New Roman"/>
                <w:color w:val="000000"/>
                <w:sz w:val="20"/>
              </w:rPr>
            </w:pPr>
            <w:r w:rsidRPr="00715BF3">
              <w:rPr>
                <w:rFonts w:ascii="Times New Roman" w:hAnsi="Times New Roman"/>
                <w:sz w:val="20"/>
              </w:rPr>
              <w:t>Alarm design</w:t>
            </w:r>
          </w:p>
        </w:tc>
        <w:tc>
          <w:tcPr>
            <w:tcW w:w="940" w:type="dxa"/>
            <w:vAlign w:val="center"/>
          </w:tcPr>
          <w:p w14:paraId="28BDF339" w14:textId="77777777" w:rsidR="0001260D" w:rsidRPr="00715BF3" w:rsidRDefault="0001260D" w:rsidP="00715BF3">
            <w:pPr>
              <w:jc w:val="center"/>
              <w:rPr>
                <w:rFonts w:ascii="Times New Roman" w:hAnsi="Times New Roman"/>
                <w:color w:val="000000"/>
                <w:sz w:val="20"/>
              </w:rPr>
            </w:pPr>
            <w:r w:rsidRPr="00715BF3">
              <w:rPr>
                <w:rFonts w:ascii="Times New Roman" w:hAnsi="Times New Roman"/>
                <w:sz w:val="20"/>
              </w:rPr>
              <w:t>Alarm inventory and prioritisation</w:t>
            </w:r>
          </w:p>
        </w:tc>
        <w:tc>
          <w:tcPr>
            <w:tcW w:w="1128" w:type="dxa"/>
            <w:vAlign w:val="center"/>
          </w:tcPr>
          <w:p w14:paraId="1A289CF0" w14:textId="77777777" w:rsidR="0001260D" w:rsidRPr="00715BF3" w:rsidRDefault="0001260D" w:rsidP="00715BF3">
            <w:pPr>
              <w:jc w:val="center"/>
              <w:rPr>
                <w:rFonts w:ascii="Times New Roman" w:hAnsi="Times New Roman"/>
                <w:color w:val="000000"/>
                <w:sz w:val="20"/>
              </w:rPr>
            </w:pPr>
            <w:r w:rsidRPr="00715BF3">
              <w:rPr>
                <w:rFonts w:ascii="Times New Roman" w:hAnsi="Times New Roman"/>
                <w:sz w:val="20"/>
              </w:rPr>
              <w:t>Alarm protocols and standard procedures</w:t>
            </w:r>
          </w:p>
        </w:tc>
        <w:tc>
          <w:tcPr>
            <w:tcW w:w="802" w:type="dxa"/>
            <w:vAlign w:val="center"/>
          </w:tcPr>
          <w:p w14:paraId="231964C0" w14:textId="77777777" w:rsidR="0001260D" w:rsidRPr="00715BF3" w:rsidRDefault="0001260D" w:rsidP="00715BF3">
            <w:pPr>
              <w:jc w:val="center"/>
              <w:rPr>
                <w:rFonts w:ascii="Times New Roman" w:hAnsi="Times New Roman"/>
                <w:color w:val="000000"/>
                <w:sz w:val="20"/>
              </w:rPr>
            </w:pPr>
            <w:r w:rsidRPr="00715BF3">
              <w:rPr>
                <w:rFonts w:ascii="Times New Roman" w:hAnsi="Times New Roman"/>
                <w:sz w:val="20"/>
              </w:rPr>
              <w:t>Machine learning</w:t>
            </w:r>
          </w:p>
        </w:tc>
        <w:tc>
          <w:tcPr>
            <w:tcW w:w="1189" w:type="dxa"/>
            <w:vAlign w:val="center"/>
          </w:tcPr>
          <w:p w14:paraId="203AF11E" w14:textId="77777777" w:rsidR="0001260D" w:rsidRPr="00715BF3" w:rsidRDefault="0001260D" w:rsidP="00715BF3">
            <w:pPr>
              <w:jc w:val="center"/>
              <w:rPr>
                <w:rFonts w:ascii="Times New Roman" w:hAnsi="Times New Roman"/>
                <w:b/>
                <w:bCs/>
                <w:color w:val="000000"/>
                <w:sz w:val="20"/>
              </w:rPr>
            </w:pPr>
            <w:r w:rsidRPr="00715BF3">
              <w:rPr>
                <w:rFonts w:ascii="Times New Roman" w:hAnsi="Times New Roman"/>
                <w:sz w:val="20"/>
              </w:rPr>
              <w:t>Multidisciplinary teamwork</w:t>
            </w:r>
          </w:p>
        </w:tc>
        <w:tc>
          <w:tcPr>
            <w:tcW w:w="847" w:type="dxa"/>
            <w:vAlign w:val="center"/>
          </w:tcPr>
          <w:p w14:paraId="1040DDCC" w14:textId="77777777" w:rsidR="0001260D" w:rsidRPr="00715BF3" w:rsidRDefault="0001260D" w:rsidP="00715BF3">
            <w:pPr>
              <w:jc w:val="center"/>
              <w:rPr>
                <w:rFonts w:ascii="Times New Roman" w:hAnsi="Times New Roman"/>
                <w:b/>
                <w:bCs/>
                <w:color w:val="000000"/>
                <w:sz w:val="20"/>
              </w:rPr>
            </w:pPr>
            <w:r w:rsidRPr="00715BF3">
              <w:rPr>
                <w:rFonts w:ascii="Times New Roman" w:hAnsi="Times New Roman"/>
                <w:sz w:val="20"/>
              </w:rPr>
              <w:t>Training and education</w:t>
            </w:r>
          </w:p>
        </w:tc>
        <w:tc>
          <w:tcPr>
            <w:tcW w:w="846" w:type="dxa"/>
            <w:vAlign w:val="center"/>
          </w:tcPr>
          <w:p w14:paraId="2389A30B" w14:textId="77777777" w:rsidR="0001260D" w:rsidRPr="00715BF3" w:rsidRDefault="0001260D" w:rsidP="00715BF3">
            <w:pPr>
              <w:jc w:val="center"/>
              <w:rPr>
                <w:rFonts w:ascii="Times New Roman" w:hAnsi="Times New Roman"/>
                <w:b/>
                <w:bCs/>
                <w:color w:val="000000"/>
                <w:sz w:val="20"/>
              </w:rPr>
            </w:pPr>
            <w:r w:rsidRPr="00715BF3">
              <w:rPr>
                <w:rFonts w:ascii="Times New Roman" w:hAnsi="Times New Roman"/>
                <w:sz w:val="20"/>
              </w:rPr>
              <w:t>Sharing and learning</w:t>
            </w:r>
          </w:p>
        </w:tc>
        <w:tc>
          <w:tcPr>
            <w:tcW w:w="980" w:type="dxa"/>
            <w:vAlign w:val="center"/>
          </w:tcPr>
          <w:p w14:paraId="72409EDB" w14:textId="4455C929" w:rsidR="0001260D" w:rsidRPr="00715BF3" w:rsidRDefault="0001260D" w:rsidP="00715BF3">
            <w:pPr>
              <w:jc w:val="center"/>
              <w:rPr>
                <w:rFonts w:ascii="Times New Roman" w:hAnsi="Times New Roman"/>
                <w:sz w:val="20"/>
              </w:rPr>
            </w:pPr>
            <w:r w:rsidRPr="00715BF3">
              <w:rPr>
                <w:rFonts w:ascii="Times New Roman" w:hAnsi="Times New Roman"/>
                <w:sz w:val="20"/>
              </w:rPr>
              <w:t>Alarm</w:t>
            </w:r>
            <w:r w:rsidR="00C8037E" w:rsidRPr="00715BF3">
              <w:rPr>
                <w:rFonts w:ascii="Times New Roman" w:hAnsi="Times New Roman"/>
                <w:sz w:val="20"/>
              </w:rPr>
              <w:t xml:space="preserve"> safety</w:t>
            </w:r>
            <w:r w:rsidRPr="00715BF3">
              <w:rPr>
                <w:rFonts w:ascii="Times New Roman" w:hAnsi="Times New Roman"/>
                <w:sz w:val="20"/>
              </w:rPr>
              <w:t xml:space="preserve"> culture</w:t>
            </w:r>
          </w:p>
        </w:tc>
      </w:tr>
      <w:tr w:rsidR="00CD5CE8" w:rsidRPr="00715BF3" w14:paraId="44AA1924" w14:textId="77777777" w:rsidTr="00715BF3">
        <w:trPr>
          <w:tblHeader/>
        </w:trPr>
        <w:tc>
          <w:tcPr>
            <w:tcW w:w="993" w:type="dxa"/>
            <w:shd w:val="clear" w:color="auto" w:fill="auto"/>
            <w:vAlign w:val="center"/>
          </w:tcPr>
          <w:p w14:paraId="1145BBE3" w14:textId="5E351214"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Li </w:t>
            </w:r>
            <w:r w:rsidRPr="00715BF3">
              <w:rPr>
                <w:rFonts w:ascii="Times New Roman" w:hAnsi="Times New Roman"/>
                <w:noProof/>
                <w:color w:val="000000"/>
                <w:sz w:val="20"/>
              </w:rPr>
              <w:t>(2015)</w:t>
            </w:r>
          </w:p>
        </w:tc>
        <w:tc>
          <w:tcPr>
            <w:tcW w:w="3118" w:type="dxa"/>
            <w:shd w:val="clear" w:color="auto" w:fill="auto"/>
          </w:tcPr>
          <w:p w14:paraId="3B45BCE5"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Applying an Evidence-based Approach to Managing Alarm Safety: A University Health Network Case Study</w:t>
            </w:r>
          </w:p>
        </w:tc>
        <w:tc>
          <w:tcPr>
            <w:tcW w:w="992" w:type="dxa"/>
            <w:shd w:val="clear" w:color="auto" w:fill="auto"/>
            <w:vAlign w:val="center"/>
          </w:tcPr>
          <w:p w14:paraId="7D6C7754" w14:textId="77777777" w:rsidR="0001260D" w:rsidRPr="00715BF3" w:rsidRDefault="0001260D" w:rsidP="00715BF3">
            <w:pPr>
              <w:jc w:val="center"/>
              <w:rPr>
                <w:rFonts w:ascii="Times New Roman" w:hAnsi="Times New Roman"/>
                <w:color w:val="000000"/>
                <w:sz w:val="20"/>
              </w:rPr>
            </w:pPr>
          </w:p>
        </w:tc>
        <w:tc>
          <w:tcPr>
            <w:tcW w:w="993" w:type="dxa"/>
            <w:vAlign w:val="center"/>
          </w:tcPr>
          <w:p w14:paraId="452ABF10"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13F091B9" w14:textId="77777777" w:rsidR="0001260D" w:rsidRPr="00715BF3" w:rsidRDefault="0001260D" w:rsidP="00715BF3">
            <w:pPr>
              <w:jc w:val="center"/>
              <w:rPr>
                <w:rFonts w:ascii="Times New Roman" w:hAnsi="Times New Roman"/>
                <w:color w:val="000000"/>
                <w:sz w:val="20"/>
              </w:rPr>
            </w:pPr>
          </w:p>
        </w:tc>
        <w:tc>
          <w:tcPr>
            <w:tcW w:w="940" w:type="dxa"/>
            <w:vAlign w:val="center"/>
          </w:tcPr>
          <w:p w14:paraId="0F130F92" w14:textId="77777777" w:rsidR="0001260D" w:rsidRPr="00715BF3" w:rsidRDefault="0001260D" w:rsidP="00715BF3">
            <w:pPr>
              <w:jc w:val="center"/>
              <w:rPr>
                <w:rFonts w:ascii="Times New Roman" w:hAnsi="Times New Roman"/>
                <w:b/>
                <w:bCs/>
                <w:color w:val="000000"/>
                <w:sz w:val="20"/>
              </w:rPr>
            </w:pPr>
            <w:r w:rsidRPr="00715BF3">
              <w:rPr>
                <w:rFonts w:ascii="Segoe UI Symbol" w:eastAsia="MS Gothic" w:hAnsi="Segoe UI Symbol" w:cs="Segoe UI Symbol"/>
                <w:color w:val="252525"/>
                <w:sz w:val="20"/>
                <w:shd w:val="clear" w:color="auto" w:fill="FFFFFF"/>
              </w:rPr>
              <w:t>✓</w:t>
            </w:r>
          </w:p>
        </w:tc>
        <w:tc>
          <w:tcPr>
            <w:tcW w:w="1128" w:type="dxa"/>
            <w:vAlign w:val="center"/>
          </w:tcPr>
          <w:p w14:paraId="694911B4"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02" w:type="dxa"/>
            <w:vAlign w:val="center"/>
          </w:tcPr>
          <w:p w14:paraId="3339130A" w14:textId="77777777" w:rsidR="0001260D" w:rsidRPr="00715BF3" w:rsidRDefault="0001260D" w:rsidP="00715BF3">
            <w:pPr>
              <w:jc w:val="center"/>
              <w:rPr>
                <w:rFonts w:ascii="Times New Roman" w:hAnsi="Times New Roman"/>
                <w:color w:val="000000"/>
                <w:sz w:val="20"/>
              </w:rPr>
            </w:pPr>
          </w:p>
        </w:tc>
        <w:tc>
          <w:tcPr>
            <w:tcW w:w="1189" w:type="dxa"/>
            <w:vAlign w:val="center"/>
          </w:tcPr>
          <w:p w14:paraId="2F9C28A5" w14:textId="77777777" w:rsidR="0001260D" w:rsidRPr="00715BF3" w:rsidRDefault="0001260D" w:rsidP="00715BF3">
            <w:pPr>
              <w:jc w:val="center"/>
              <w:rPr>
                <w:rFonts w:ascii="Times New Roman" w:hAnsi="Times New Roman"/>
                <w:color w:val="000000"/>
                <w:sz w:val="20"/>
              </w:rPr>
            </w:pPr>
          </w:p>
        </w:tc>
        <w:tc>
          <w:tcPr>
            <w:tcW w:w="847" w:type="dxa"/>
            <w:vAlign w:val="center"/>
          </w:tcPr>
          <w:p w14:paraId="14D01CC2"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0EEBF7A6" w14:textId="77777777" w:rsidR="0001260D" w:rsidRPr="00715BF3" w:rsidRDefault="0001260D" w:rsidP="00715BF3">
            <w:pPr>
              <w:jc w:val="center"/>
              <w:rPr>
                <w:rFonts w:ascii="Times New Roman" w:hAnsi="Times New Roman"/>
                <w:color w:val="000000"/>
                <w:sz w:val="20"/>
              </w:rPr>
            </w:pPr>
          </w:p>
        </w:tc>
        <w:tc>
          <w:tcPr>
            <w:tcW w:w="980" w:type="dxa"/>
            <w:vAlign w:val="center"/>
          </w:tcPr>
          <w:p w14:paraId="0D88657D"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r>
      <w:tr w:rsidR="00CD5CE8" w:rsidRPr="00715BF3" w14:paraId="7F0024D4" w14:textId="77777777" w:rsidTr="00715BF3">
        <w:trPr>
          <w:tblHeader/>
        </w:trPr>
        <w:tc>
          <w:tcPr>
            <w:tcW w:w="993" w:type="dxa"/>
            <w:shd w:val="clear" w:color="auto" w:fill="auto"/>
            <w:vAlign w:val="center"/>
          </w:tcPr>
          <w:p w14:paraId="4C9364C7" w14:textId="5ECA3152"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Solsona </w:t>
            </w:r>
            <w:r w:rsidRPr="00715BF3">
              <w:rPr>
                <w:rFonts w:ascii="Times New Roman" w:hAnsi="Times New Roman"/>
                <w:noProof/>
                <w:color w:val="000000"/>
                <w:sz w:val="20"/>
              </w:rPr>
              <w:t>(2001)</w:t>
            </w:r>
          </w:p>
        </w:tc>
        <w:tc>
          <w:tcPr>
            <w:tcW w:w="3118" w:type="dxa"/>
            <w:shd w:val="clear" w:color="auto" w:fill="auto"/>
          </w:tcPr>
          <w:p w14:paraId="59AE00C9" w14:textId="5B2B0822"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Are auditory warnings in the intensive care unit properly adjusted?</w:t>
            </w:r>
          </w:p>
        </w:tc>
        <w:tc>
          <w:tcPr>
            <w:tcW w:w="992" w:type="dxa"/>
            <w:shd w:val="clear" w:color="auto" w:fill="auto"/>
            <w:vAlign w:val="center"/>
          </w:tcPr>
          <w:p w14:paraId="0360F4D1" w14:textId="77777777" w:rsidR="0001260D" w:rsidRPr="00715BF3" w:rsidRDefault="0001260D" w:rsidP="00715BF3">
            <w:pPr>
              <w:jc w:val="center"/>
              <w:rPr>
                <w:rFonts w:ascii="Times New Roman" w:hAnsi="Times New Roman"/>
                <w:color w:val="000000"/>
                <w:sz w:val="20"/>
              </w:rPr>
            </w:pPr>
          </w:p>
        </w:tc>
        <w:tc>
          <w:tcPr>
            <w:tcW w:w="993" w:type="dxa"/>
            <w:vAlign w:val="center"/>
          </w:tcPr>
          <w:p w14:paraId="399CA894"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49FC0783" w14:textId="77777777" w:rsidR="0001260D" w:rsidRPr="00715BF3" w:rsidRDefault="0001260D" w:rsidP="00715BF3">
            <w:pPr>
              <w:jc w:val="center"/>
              <w:rPr>
                <w:rFonts w:ascii="Times New Roman" w:hAnsi="Times New Roman"/>
                <w:color w:val="000000"/>
                <w:sz w:val="20"/>
              </w:rPr>
            </w:pPr>
          </w:p>
        </w:tc>
        <w:tc>
          <w:tcPr>
            <w:tcW w:w="940" w:type="dxa"/>
            <w:vAlign w:val="center"/>
          </w:tcPr>
          <w:p w14:paraId="64B90CF2" w14:textId="77777777" w:rsidR="0001260D" w:rsidRPr="00715BF3" w:rsidRDefault="0001260D" w:rsidP="00715BF3">
            <w:pPr>
              <w:jc w:val="center"/>
              <w:rPr>
                <w:rFonts w:ascii="Times New Roman" w:hAnsi="Times New Roman"/>
                <w:color w:val="000000"/>
                <w:sz w:val="20"/>
              </w:rPr>
            </w:pPr>
          </w:p>
        </w:tc>
        <w:tc>
          <w:tcPr>
            <w:tcW w:w="1128" w:type="dxa"/>
            <w:vAlign w:val="center"/>
          </w:tcPr>
          <w:p w14:paraId="2A329062" w14:textId="77777777" w:rsidR="0001260D" w:rsidRPr="00715BF3" w:rsidRDefault="0001260D" w:rsidP="00715BF3">
            <w:pPr>
              <w:jc w:val="center"/>
              <w:rPr>
                <w:rFonts w:ascii="Times New Roman" w:hAnsi="Times New Roman"/>
                <w:color w:val="000000"/>
                <w:sz w:val="20"/>
              </w:rPr>
            </w:pPr>
          </w:p>
        </w:tc>
        <w:tc>
          <w:tcPr>
            <w:tcW w:w="802" w:type="dxa"/>
            <w:vAlign w:val="center"/>
          </w:tcPr>
          <w:p w14:paraId="70D9CBBA" w14:textId="77777777" w:rsidR="0001260D" w:rsidRPr="00715BF3" w:rsidRDefault="0001260D" w:rsidP="00715BF3">
            <w:pPr>
              <w:jc w:val="center"/>
              <w:rPr>
                <w:rFonts w:ascii="Times New Roman" w:hAnsi="Times New Roman"/>
                <w:color w:val="000000"/>
                <w:sz w:val="20"/>
              </w:rPr>
            </w:pPr>
          </w:p>
        </w:tc>
        <w:tc>
          <w:tcPr>
            <w:tcW w:w="1189" w:type="dxa"/>
            <w:vAlign w:val="center"/>
          </w:tcPr>
          <w:p w14:paraId="6E698D63" w14:textId="77777777" w:rsidR="0001260D" w:rsidRPr="00715BF3" w:rsidRDefault="0001260D" w:rsidP="00715BF3">
            <w:pPr>
              <w:jc w:val="center"/>
              <w:rPr>
                <w:rFonts w:ascii="Times New Roman" w:hAnsi="Times New Roman"/>
                <w:color w:val="000000"/>
                <w:sz w:val="20"/>
              </w:rPr>
            </w:pPr>
          </w:p>
        </w:tc>
        <w:tc>
          <w:tcPr>
            <w:tcW w:w="847" w:type="dxa"/>
            <w:vAlign w:val="center"/>
          </w:tcPr>
          <w:p w14:paraId="626201AE" w14:textId="77777777" w:rsidR="0001260D" w:rsidRPr="00715BF3" w:rsidRDefault="0001260D" w:rsidP="00715BF3">
            <w:pPr>
              <w:jc w:val="center"/>
              <w:rPr>
                <w:rFonts w:ascii="Times New Roman" w:hAnsi="Times New Roman"/>
                <w:color w:val="000000"/>
                <w:sz w:val="20"/>
              </w:rPr>
            </w:pPr>
          </w:p>
        </w:tc>
        <w:tc>
          <w:tcPr>
            <w:tcW w:w="846" w:type="dxa"/>
            <w:vAlign w:val="center"/>
          </w:tcPr>
          <w:p w14:paraId="64E74DA5" w14:textId="77777777" w:rsidR="0001260D" w:rsidRPr="00715BF3" w:rsidRDefault="0001260D" w:rsidP="00715BF3">
            <w:pPr>
              <w:jc w:val="center"/>
              <w:rPr>
                <w:rFonts w:ascii="Times New Roman" w:hAnsi="Times New Roman"/>
                <w:color w:val="000000"/>
                <w:sz w:val="20"/>
              </w:rPr>
            </w:pPr>
          </w:p>
        </w:tc>
        <w:tc>
          <w:tcPr>
            <w:tcW w:w="980" w:type="dxa"/>
            <w:vAlign w:val="center"/>
          </w:tcPr>
          <w:p w14:paraId="189AA031"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r>
      <w:tr w:rsidR="00CD5CE8" w:rsidRPr="00715BF3" w14:paraId="2B944A71" w14:textId="77777777" w:rsidTr="00715BF3">
        <w:trPr>
          <w:tblHeader/>
        </w:trPr>
        <w:tc>
          <w:tcPr>
            <w:tcW w:w="993" w:type="dxa"/>
            <w:shd w:val="clear" w:color="auto" w:fill="auto"/>
            <w:vAlign w:val="center"/>
          </w:tcPr>
          <w:p w14:paraId="4391DF96" w14:textId="2595EC51"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Seagull </w:t>
            </w:r>
            <w:r w:rsidRPr="00715BF3">
              <w:rPr>
                <w:rFonts w:ascii="Times New Roman" w:hAnsi="Times New Roman"/>
                <w:noProof/>
                <w:color w:val="000000"/>
                <w:sz w:val="20"/>
              </w:rPr>
              <w:t>(2000)</w:t>
            </w:r>
          </w:p>
        </w:tc>
        <w:tc>
          <w:tcPr>
            <w:tcW w:w="3118" w:type="dxa"/>
            <w:shd w:val="clear" w:color="auto" w:fill="auto"/>
          </w:tcPr>
          <w:p w14:paraId="4E3B6006"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Auditory alarms: from alerting to informing</w:t>
            </w:r>
          </w:p>
        </w:tc>
        <w:tc>
          <w:tcPr>
            <w:tcW w:w="992" w:type="dxa"/>
            <w:shd w:val="clear" w:color="auto" w:fill="auto"/>
            <w:vAlign w:val="center"/>
          </w:tcPr>
          <w:p w14:paraId="56DF9A8C" w14:textId="77777777" w:rsidR="0001260D" w:rsidRPr="00715BF3" w:rsidRDefault="0001260D" w:rsidP="00715BF3">
            <w:pPr>
              <w:jc w:val="center"/>
              <w:rPr>
                <w:rFonts w:ascii="Times New Roman" w:hAnsi="Times New Roman"/>
                <w:color w:val="000000"/>
                <w:sz w:val="20"/>
              </w:rPr>
            </w:pPr>
          </w:p>
        </w:tc>
        <w:tc>
          <w:tcPr>
            <w:tcW w:w="993" w:type="dxa"/>
            <w:vAlign w:val="center"/>
          </w:tcPr>
          <w:p w14:paraId="5B38DAED"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2F33AFC8"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40" w:type="dxa"/>
            <w:vAlign w:val="center"/>
          </w:tcPr>
          <w:p w14:paraId="6CEB64E5" w14:textId="77777777" w:rsidR="0001260D" w:rsidRPr="00715BF3" w:rsidRDefault="0001260D" w:rsidP="00715BF3">
            <w:pPr>
              <w:jc w:val="center"/>
              <w:rPr>
                <w:rFonts w:ascii="Times New Roman" w:hAnsi="Times New Roman"/>
                <w:color w:val="000000"/>
                <w:sz w:val="20"/>
              </w:rPr>
            </w:pPr>
          </w:p>
        </w:tc>
        <w:tc>
          <w:tcPr>
            <w:tcW w:w="1128" w:type="dxa"/>
            <w:vAlign w:val="center"/>
          </w:tcPr>
          <w:p w14:paraId="1D8A8BD8" w14:textId="77777777" w:rsidR="0001260D" w:rsidRPr="00715BF3" w:rsidRDefault="0001260D" w:rsidP="00715BF3">
            <w:pPr>
              <w:jc w:val="center"/>
              <w:rPr>
                <w:rFonts w:ascii="Times New Roman" w:hAnsi="Times New Roman"/>
                <w:color w:val="000000"/>
                <w:sz w:val="20"/>
              </w:rPr>
            </w:pPr>
          </w:p>
        </w:tc>
        <w:tc>
          <w:tcPr>
            <w:tcW w:w="802" w:type="dxa"/>
            <w:vAlign w:val="center"/>
          </w:tcPr>
          <w:p w14:paraId="6723B176" w14:textId="77777777" w:rsidR="0001260D" w:rsidRPr="00715BF3" w:rsidRDefault="0001260D" w:rsidP="00715BF3">
            <w:pPr>
              <w:jc w:val="center"/>
              <w:rPr>
                <w:rFonts w:ascii="Times New Roman" w:hAnsi="Times New Roman"/>
                <w:color w:val="000000"/>
                <w:sz w:val="20"/>
              </w:rPr>
            </w:pPr>
          </w:p>
        </w:tc>
        <w:tc>
          <w:tcPr>
            <w:tcW w:w="1189" w:type="dxa"/>
            <w:vAlign w:val="center"/>
          </w:tcPr>
          <w:p w14:paraId="5F5BED75" w14:textId="77777777" w:rsidR="0001260D" w:rsidRPr="00715BF3" w:rsidRDefault="0001260D" w:rsidP="00715BF3">
            <w:pPr>
              <w:jc w:val="center"/>
              <w:rPr>
                <w:rFonts w:ascii="Times New Roman" w:hAnsi="Times New Roman"/>
                <w:color w:val="000000"/>
                <w:sz w:val="20"/>
              </w:rPr>
            </w:pPr>
          </w:p>
        </w:tc>
        <w:tc>
          <w:tcPr>
            <w:tcW w:w="847" w:type="dxa"/>
            <w:vAlign w:val="center"/>
          </w:tcPr>
          <w:p w14:paraId="64B1896D" w14:textId="77777777" w:rsidR="0001260D" w:rsidRPr="00715BF3" w:rsidRDefault="0001260D" w:rsidP="00715BF3">
            <w:pPr>
              <w:jc w:val="center"/>
              <w:rPr>
                <w:rFonts w:ascii="Times New Roman" w:hAnsi="Times New Roman"/>
                <w:color w:val="000000"/>
                <w:sz w:val="20"/>
              </w:rPr>
            </w:pPr>
          </w:p>
        </w:tc>
        <w:tc>
          <w:tcPr>
            <w:tcW w:w="846" w:type="dxa"/>
            <w:vAlign w:val="center"/>
          </w:tcPr>
          <w:p w14:paraId="09F21855" w14:textId="77777777" w:rsidR="0001260D" w:rsidRPr="00715BF3" w:rsidRDefault="0001260D" w:rsidP="00715BF3">
            <w:pPr>
              <w:jc w:val="center"/>
              <w:rPr>
                <w:rFonts w:ascii="Times New Roman" w:hAnsi="Times New Roman"/>
                <w:color w:val="000000"/>
                <w:sz w:val="20"/>
              </w:rPr>
            </w:pPr>
          </w:p>
        </w:tc>
        <w:tc>
          <w:tcPr>
            <w:tcW w:w="980" w:type="dxa"/>
            <w:vAlign w:val="center"/>
          </w:tcPr>
          <w:p w14:paraId="279C206A" w14:textId="77777777" w:rsidR="0001260D" w:rsidRPr="00715BF3" w:rsidRDefault="0001260D" w:rsidP="00715BF3">
            <w:pPr>
              <w:jc w:val="center"/>
              <w:rPr>
                <w:rFonts w:ascii="Times New Roman" w:hAnsi="Times New Roman"/>
                <w:color w:val="000000"/>
                <w:sz w:val="20"/>
              </w:rPr>
            </w:pPr>
          </w:p>
        </w:tc>
      </w:tr>
      <w:tr w:rsidR="00CD5CE8" w:rsidRPr="00715BF3" w14:paraId="34D1D0BC" w14:textId="77777777" w:rsidTr="00715BF3">
        <w:trPr>
          <w:tblHeader/>
        </w:trPr>
        <w:tc>
          <w:tcPr>
            <w:tcW w:w="993" w:type="dxa"/>
            <w:shd w:val="clear" w:color="auto" w:fill="auto"/>
            <w:vAlign w:val="center"/>
          </w:tcPr>
          <w:p w14:paraId="72F892E9" w14:textId="491E0AD5"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Ketko </w:t>
            </w:r>
            <w:r w:rsidRPr="00715BF3">
              <w:rPr>
                <w:rFonts w:ascii="Times New Roman" w:hAnsi="Times New Roman"/>
                <w:noProof/>
                <w:color w:val="000000"/>
                <w:sz w:val="20"/>
              </w:rPr>
              <w:t>(2015)</w:t>
            </w:r>
          </w:p>
        </w:tc>
        <w:tc>
          <w:tcPr>
            <w:tcW w:w="3118" w:type="dxa"/>
            <w:shd w:val="clear" w:color="auto" w:fill="auto"/>
          </w:tcPr>
          <w:p w14:paraId="4528E7E2"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Balancing the Tension Between Hyperoxia Prevention and Alarm Fatigue in the NICU</w:t>
            </w:r>
          </w:p>
        </w:tc>
        <w:tc>
          <w:tcPr>
            <w:tcW w:w="992" w:type="dxa"/>
            <w:shd w:val="clear" w:color="auto" w:fill="auto"/>
            <w:vAlign w:val="center"/>
          </w:tcPr>
          <w:p w14:paraId="4D54B0E0" w14:textId="77777777" w:rsidR="0001260D" w:rsidRPr="00715BF3" w:rsidRDefault="0001260D" w:rsidP="00715BF3">
            <w:pPr>
              <w:jc w:val="center"/>
              <w:rPr>
                <w:rFonts w:ascii="Times New Roman" w:hAnsi="Times New Roman"/>
                <w:color w:val="000000"/>
                <w:sz w:val="20"/>
              </w:rPr>
            </w:pPr>
          </w:p>
        </w:tc>
        <w:tc>
          <w:tcPr>
            <w:tcW w:w="993" w:type="dxa"/>
            <w:vAlign w:val="center"/>
          </w:tcPr>
          <w:p w14:paraId="4512712B"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6F8C58C2" w14:textId="77777777" w:rsidR="0001260D" w:rsidRPr="00715BF3" w:rsidRDefault="0001260D" w:rsidP="00715BF3">
            <w:pPr>
              <w:jc w:val="center"/>
              <w:rPr>
                <w:rFonts w:ascii="Times New Roman" w:hAnsi="Times New Roman"/>
                <w:color w:val="000000"/>
                <w:sz w:val="20"/>
              </w:rPr>
            </w:pPr>
          </w:p>
        </w:tc>
        <w:tc>
          <w:tcPr>
            <w:tcW w:w="940" w:type="dxa"/>
            <w:vAlign w:val="center"/>
          </w:tcPr>
          <w:p w14:paraId="7635F805" w14:textId="77777777" w:rsidR="0001260D" w:rsidRPr="00715BF3" w:rsidRDefault="0001260D" w:rsidP="00715BF3">
            <w:pPr>
              <w:jc w:val="center"/>
              <w:rPr>
                <w:rFonts w:ascii="Times New Roman" w:hAnsi="Times New Roman"/>
                <w:color w:val="000000"/>
                <w:sz w:val="20"/>
              </w:rPr>
            </w:pPr>
          </w:p>
        </w:tc>
        <w:tc>
          <w:tcPr>
            <w:tcW w:w="1128" w:type="dxa"/>
            <w:vAlign w:val="center"/>
          </w:tcPr>
          <w:p w14:paraId="0F78C717"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02" w:type="dxa"/>
            <w:vAlign w:val="center"/>
          </w:tcPr>
          <w:p w14:paraId="277A66CB"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1DC63E62"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7" w:type="dxa"/>
            <w:vAlign w:val="center"/>
          </w:tcPr>
          <w:p w14:paraId="5953F7C3" w14:textId="77777777" w:rsidR="0001260D" w:rsidRPr="00715BF3" w:rsidRDefault="0001260D" w:rsidP="00715BF3">
            <w:pPr>
              <w:jc w:val="center"/>
              <w:rPr>
                <w:rFonts w:ascii="Times New Roman" w:hAnsi="Times New Roman"/>
                <w:color w:val="000000"/>
                <w:sz w:val="20"/>
              </w:rPr>
            </w:pPr>
          </w:p>
        </w:tc>
        <w:tc>
          <w:tcPr>
            <w:tcW w:w="846" w:type="dxa"/>
            <w:vAlign w:val="center"/>
          </w:tcPr>
          <w:p w14:paraId="0554DC98" w14:textId="77777777" w:rsidR="0001260D" w:rsidRPr="00715BF3" w:rsidRDefault="0001260D" w:rsidP="00715BF3">
            <w:pPr>
              <w:jc w:val="center"/>
              <w:rPr>
                <w:rFonts w:ascii="Times New Roman" w:hAnsi="Times New Roman"/>
                <w:color w:val="000000"/>
                <w:sz w:val="20"/>
              </w:rPr>
            </w:pPr>
          </w:p>
        </w:tc>
        <w:tc>
          <w:tcPr>
            <w:tcW w:w="980" w:type="dxa"/>
            <w:vAlign w:val="center"/>
          </w:tcPr>
          <w:p w14:paraId="239F6426" w14:textId="77777777" w:rsidR="0001260D" w:rsidRPr="00715BF3" w:rsidRDefault="0001260D" w:rsidP="00715BF3">
            <w:pPr>
              <w:jc w:val="center"/>
              <w:rPr>
                <w:rFonts w:ascii="Times New Roman" w:hAnsi="Times New Roman"/>
                <w:color w:val="000000"/>
                <w:sz w:val="20"/>
              </w:rPr>
            </w:pPr>
          </w:p>
        </w:tc>
      </w:tr>
      <w:tr w:rsidR="00CD5CE8" w:rsidRPr="00715BF3" w14:paraId="2A42930B" w14:textId="77777777" w:rsidTr="00715BF3">
        <w:trPr>
          <w:tblHeader/>
        </w:trPr>
        <w:tc>
          <w:tcPr>
            <w:tcW w:w="993" w:type="dxa"/>
            <w:shd w:val="clear" w:color="auto" w:fill="auto"/>
            <w:vAlign w:val="center"/>
          </w:tcPr>
          <w:p w14:paraId="70418859" w14:textId="79D68F0C"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Rejab </w:t>
            </w:r>
            <w:r w:rsidRPr="00715BF3">
              <w:rPr>
                <w:rFonts w:ascii="Times New Roman" w:hAnsi="Times New Roman"/>
                <w:noProof/>
                <w:color w:val="000000"/>
                <w:sz w:val="20"/>
              </w:rPr>
              <w:t>(2014)</w:t>
            </w:r>
          </w:p>
        </w:tc>
        <w:tc>
          <w:tcPr>
            <w:tcW w:w="3118" w:type="dxa"/>
            <w:shd w:val="clear" w:color="auto" w:fill="auto"/>
          </w:tcPr>
          <w:p w14:paraId="1D18A62F"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Incremental Real Time Support Vector Machines for Health Monitoring System</w:t>
            </w:r>
          </w:p>
        </w:tc>
        <w:tc>
          <w:tcPr>
            <w:tcW w:w="992" w:type="dxa"/>
            <w:shd w:val="clear" w:color="auto" w:fill="auto"/>
            <w:vAlign w:val="center"/>
          </w:tcPr>
          <w:p w14:paraId="55AC2979" w14:textId="77777777" w:rsidR="0001260D" w:rsidRPr="00715BF3" w:rsidRDefault="0001260D" w:rsidP="00715BF3">
            <w:pPr>
              <w:jc w:val="center"/>
              <w:rPr>
                <w:rFonts w:ascii="Times New Roman" w:hAnsi="Times New Roman"/>
                <w:color w:val="000000"/>
                <w:sz w:val="20"/>
              </w:rPr>
            </w:pPr>
          </w:p>
        </w:tc>
        <w:tc>
          <w:tcPr>
            <w:tcW w:w="993" w:type="dxa"/>
            <w:vAlign w:val="center"/>
          </w:tcPr>
          <w:p w14:paraId="48BFDCF9"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038D2A61" w14:textId="77777777" w:rsidR="0001260D" w:rsidRPr="00715BF3" w:rsidRDefault="0001260D" w:rsidP="00715BF3">
            <w:pPr>
              <w:jc w:val="center"/>
              <w:rPr>
                <w:rFonts w:ascii="Times New Roman" w:hAnsi="Times New Roman"/>
                <w:color w:val="000000"/>
                <w:sz w:val="20"/>
              </w:rPr>
            </w:pPr>
          </w:p>
        </w:tc>
        <w:tc>
          <w:tcPr>
            <w:tcW w:w="940" w:type="dxa"/>
            <w:vAlign w:val="center"/>
          </w:tcPr>
          <w:p w14:paraId="599F909F" w14:textId="77777777" w:rsidR="0001260D" w:rsidRPr="00715BF3" w:rsidRDefault="0001260D" w:rsidP="00715BF3">
            <w:pPr>
              <w:jc w:val="center"/>
              <w:rPr>
                <w:rFonts w:ascii="Times New Roman" w:hAnsi="Times New Roman"/>
                <w:color w:val="000000"/>
                <w:sz w:val="20"/>
              </w:rPr>
            </w:pPr>
          </w:p>
        </w:tc>
        <w:tc>
          <w:tcPr>
            <w:tcW w:w="1128" w:type="dxa"/>
            <w:vAlign w:val="center"/>
          </w:tcPr>
          <w:p w14:paraId="597C053E" w14:textId="77777777" w:rsidR="0001260D" w:rsidRPr="00715BF3" w:rsidRDefault="0001260D" w:rsidP="00715BF3">
            <w:pPr>
              <w:jc w:val="center"/>
              <w:rPr>
                <w:rFonts w:ascii="Times New Roman" w:hAnsi="Times New Roman"/>
                <w:color w:val="000000"/>
                <w:sz w:val="20"/>
              </w:rPr>
            </w:pPr>
          </w:p>
        </w:tc>
        <w:tc>
          <w:tcPr>
            <w:tcW w:w="802" w:type="dxa"/>
            <w:vAlign w:val="center"/>
          </w:tcPr>
          <w:p w14:paraId="05E2016E"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4A5D8DA3" w14:textId="77777777" w:rsidR="0001260D" w:rsidRPr="00715BF3" w:rsidRDefault="0001260D" w:rsidP="00715BF3">
            <w:pPr>
              <w:jc w:val="center"/>
              <w:rPr>
                <w:rFonts w:ascii="Times New Roman" w:hAnsi="Times New Roman"/>
                <w:color w:val="000000"/>
                <w:sz w:val="20"/>
              </w:rPr>
            </w:pPr>
          </w:p>
        </w:tc>
        <w:tc>
          <w:tcPr>
            <w:tcW w:w="847" w:type="dxa"/>
            <w:vAlign w:val="center"/>
          </w:tcPr>
          <w:p w14:paraId="020F744B" w14:textId="77777777" w:rsidR="0001260D" w:rsidRPr="00715BF3" w:rsidRDefault="0001260D" w:rsidP="00715BF3">
            <w:pPr>
              <w:jc w:val="center"/>
              <w:rPr>
                <w:rFonts w:ascii="Times New Roman" w:hAnsi="Times New Roman"/>
                <w:color w:val="000000"/>
                <w:sz w:val="20"/>
              </w:rPr>
            </w:pPr>
          </w:p>
        </w:tc>
        <w:tc>
          <w:tcPr>
            <w:tcW w:w="846" w:type="dxa"/>
            <w:vAlign w:val="center"/>
          </w:tcPr>
          <w:p w14:paraId="25ED1F10" w14:textId="77777777" w:rsidR="0001260D" w:rsidRPr="00715BF3" w:rsidRDefault="0001260D" w:rsidP="00715BF3">
            <w:pPr>
              <w:jc w:val="center"/>
              <w:rPr>
                <w:rFonts w:ascii="Times New Roman" w:hAnsi="Times New Roman"/>
                <w:color w:val="000000"/>
                <w:sz w:val="20"/>
              </w:rPr>
            </w:pPr>
          </w:p>
        </w:tc>
        <w:tc>
          <w:tcPr>
            <w:tcW w:w="980" w:type="dxa"/>
            <w:vAlign w:val="center"/>
          </w:tcPr>
          <w:p w14:paraId="14CD7D0A" w14:textId="77777777" w:rsidR="0001260D" w:rsidRPr="00715BF3" w:rsidRDefault="0001260D" w:rsidP="00715BF3">
            <w:pPr>
              <w:jc w:val="center"/>
              <w:rPr>
                <w:rFonts w:ascii="Times New Roman" w:hAnsi="Times New Roman"/>
                <w:color w:val="000000"/>
                <w:sz w:val="20"/>
              </w:rPr>
            </w:pPr>
          </w:p>
        </w:tc>
      </w:tr>
      <w:tr w:rsidR="00CD5CE8" w:rsidRPr="00715BF3" w14:paraId="2A2EC21D" w14:textId="77777777" w:rsidTr="00715BF3">
        <w:trPr>
          <w:tblHeader/>
        </w:trPr>
        <w:tc>
          <w:tcPr>
            <w:tcW w:w="993" w:type="dxa"/>
            <w:shd w:val="clear" w:color="auto" w:fill="auto"/>
            <w:vAlign w:val="center"/>
          </w:tcPr>
          <w:p w14:paraId="570FDF7E" w14:textId="6F7E0029"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lastRenderedPageBreak/>
              <w:t xml:space="preserve">Bai </w:t>
            </w:r>
            <w:r w:rsidRPr="00715BF3">
              <w:rPr>
                <w:rFonts w:ascii="Times New Roman" w:hAnsi="Times New Roman"/>
                <w:noProof/>
                <w:color w:val="000000"/>
                <w:sz w:val="20"/>
              </w:rPr>
              <w:t>(2015)</w:t>
            </w:r>
          </w:p>
        </w:tc>
        <w:tc>
          <w:tcPr>
            <w:tcW w:w="3118" w:type="dxa"/>
            <w:shd w:val="clear" w:color="auto" w:fill="auto"/>
          </w:tcPr>
          <w:p w14:paraId="16FDBE17"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Integrating monitor alarms with laboratory test results to enhance patient deteriorations prediction</w:t>
            </w:r>
          </w:p>
        </w:tc>
        <w:tc>
          <w:tcPr>
            <w:tcW w:w="992" w:type="dxa"/>
            <w:shd w:val="clear" w:color="auto" w:fill="auto"/>
            <w:vAlign w:val="center"/>
          </w:tcPr>
          <w:p w14:paraId="1F723F9D" w14:textId="77777777" w:rsidR="0001260D" w:rsidRPr="00715BF3" w:rsidRDefault="0001260D" w:rsidP="00715BF3">
            <w:pPr>
              <w:jc w:val="center"/>
              <w:rPr>
                <w:rFonts w:ascii="Times New Roman" w:hAnsi="Times New Roman"/>
                <w:color w:val="000000"/>
                <w:sz w:val="20"/>
              </w:rPr>
            </w:pPr>
          </w:p>
        </w:tc>
        <w:tc>
          <w:tcPr>
            <w:tcW w:w="993" w:type="dxa"/>
            <w:vAlign w:val="center"/>
          </w:tcPr>
          <w:p w14:paraId="7CFF39E8"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665D6B3F" w14:textId="77777777" w:rsidR="0001260D" w:rsidRPr="00715BF3" w:rsidRDefault="0001260D" w:rsidP="00715BF3">
            <w:pPr>
              <w:jc w:val="center"/>
              <w:rPr>
                <w:rFonts w:ascii="Times New Roman" w:hAnsi="Times New Roman"/>
                <w:color w:val="000000"/>
                <w:sz w:val="20"/>
              </w:rPr>
            </w:pPr>
          </w:p>
        </w:tc>
        <w:tc>
          <w:tcPr>
            <w:tcW w:w="940" w:type="dxa"/>
            <w:vAlign w:val="center"/>
          </w:tcPr>
          <w:p w14:paraId="28E8345E" w14:textId="77777777" w:rsidR="0001260D" w:rsidRPr="00715BF3" w:rsidRDefault="0001260D" w:rsidP="00715BF3">
            <w:pPr>
              <w:jc w:val="center"/>
              <w:rPr>
                <w:rFonts w:ascii="Times New Roman" w:hAnsi="Times New Roman"/>
                <w:color w:val="000000"/>
                <w:sz w:val="20"/>
              </w:rPr>
            </w:pPr>
          </w:p>
        </w:tc>
        <w:tc>
          <w:tcPr>
            <w:tcW w:w="1128" w:type="dxa"/>
            <w:vAlign w:val="center"/>
          </w:tcPr>
          <w:p w14:paraId="6F2DC3E0" w14:textId="77777777" w:rsidR="0001260D" w:rsidRPr="00715BF3" w:rsidRDefault="0001260D" w:rsidP="00715BF3">
            <w:pPr>
              <w:jc w:val="center"/>
              <w:rPr>
                <w:rFonts w:ascii="Times New Roman" w:hAnsi="Times New Roman"/>
                <w:color w:val="000000"/>
                <w:sz w:val="20"/>
              </w:rPr>
            </w:pPr>
          </w:p>
        </w:tc>
        <w:tc>
          <w:tcPr>
            <w:tcW w:w="802" w:type="dxa"/>
            <w:vAlign w:val="center"/>
          </w:tcPr>
          <w:p w14:paraId="49C05E63"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73F1D919" w14:textId="77777777" w:rsidR="0001260D" w:rsidRPr="00715BF3" w:rsidRDefault="0001260D" w:rsidP="00715BF3">
            <w:pPr>
              <w:jc w:val="center"/>
              <w:rPr>
                <w:rFonts w:ascii="Times New Roman" w:hAnsi="Times New Roman"/>
                <w:color w:val="000000"/>
                <w:sz w:val="20"/>
              </w:rPr>
            </w:pPr>
          </w:p>
        </w:tc>
        <w:tc>
          <w:tcPr>
            <w:tcW w:w="847" w:type="dxa"/>
            <w:vAlign w:val="center"/>
          </w:tcPr>
          <w:p w14:paraId="20228BD2" w14:textId="77777777" w:rsidR="0001260D" w:rsidRPr="00715BF3" w:rsidRDefault="0001260D" w:rsidP="00715BF3">
            <w:pPr>
              <w:jc w:val="center"/>
              <w:rPr>
                <w:rFonts w:ascii="Times New Roman" w:hAnsi="Times New Roman"/>
                <w:color w:val="000000"/>
                <w:sz w:val="20"/>
              </w:rPr>
            </w:pPr>
          </w:p>
        </w:tc>
        <w:tc>
          <w:tcPr>
            <w:tcW w:w="846" w:type="dxa"/>
            <w:vAlign w:val="center"/>
          </w:tcPr>
          <w:p w14:paraId="685AB4CE" w14:textId="77777777" w:rsidR="0001260D" w:rsidRPr="00715BF3" w:rsidRDefault="0001260D" w:rsidP="00715BF3">
            <w:pPr>
              <w:jc w:val="center"/>
              <w:rPr>
                <w:rFonts w:ascii="Times New Roman" w:hAnsi="Times New Roman"/>
                <w:color w:val="000000"/>
                <w:sz w:val="20"/>
              </w:rPr>
            </w:pPr>
          </w:p>
        </w:tc>
        <w:tc>
          <w:tcPr>
            <w:tcW w:w="980" w:type="dxa"/>
            <w:vAlign w:val="center"/>
          </w:tcPr>
          <w:p w14:paraId="7AD7218B" w14:textId="77777777" w:rsidR="0001260D" w:rsidRPr="00715BF3" w:rsidRDefault="0001260D" w:rsidP="00715BF3">
            <w:pPr>
              <w:jc w:val="center"/>
              <w:rPr>
                <w:rFonts w:ascii="Times New Roman" w:hAnsi="Times New Roman"/>
                <w:color w:val="000000"/>
                <w:sz w:val="20"/>
              </w:rPr>
            </w:pPr>
          </w:p>
        </w:tc>
      </w:tr>
      <w:tr w:rsidR="00CD5CE8" w:rsidRPr="00715BF3" w14:paraId="48342ECA" w14:textId="77777777" w:rsidTr="00715BF3">
        <w:trPr>
          <w:tblHeader/>
        </w:trPr>
        <w:tc>
          <w:tcPr>
            <w:tcW w:w="993" w:type="dxa"/>
            <w:shd w:val="clear" w:color="auto" w:fill="auto"/>
            <w:vAlign w:val="center"/>
          </w:tcPr>
          <w:p w14:paraId="5ED9ACAC" w14:textId="0F9A82AD"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Siebig </w:t>
            </w:r>
            <w:r w:rsidRPr="00715BF3">
              <w:rPr>
                <w:rFonts w:ascii="Times New Roman" w:hAnsi="Times New Roman"/>
                <w:noProof/>
                <w:color w:val="000000"/>
                <w:sz w:val="20"/>
              </w:rPr>
              <w:t>(2010)</w:t>
            </w:r>
          </w:p>
        </w:tc>
        <w:tc>
          <w:tcPr>
            <w:tcW w:w="3118" w:type="dxa"/>
            <w:shd w:val="clear" w:color="auto" w:fill="auto"/>
          </w:tcPr>
          <w:p w14:paraId="5FC23007"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Intensive care unit alarms—How many do we need?</w:t>
            </w:r>
          </w:p>
        </w:tc>
        <w:tc>
          <w:tcPr>
            <w:tcW w:w="992" w:type="dxa"/>
            <w:shd w:val="clear" w:color="auto" w:fill="auto"/>
            <w:vAlign w:val="center"/>
          </w:tcPr>
          <w:p w14:paraId="37B96BD0" w14:textId="77777777" w:rsidR="0001260D" w:rsidRPr="00715BF3" w:rsidRDefault="0001260D" w:rsidP="00715BF3">
            <w:pPr>
              <w:jc w:val="center"/>
              <w:rPr>
                <w:rFonts w:ascii="Times New Roman" w:hAnsi="Times New Roman"/>
                <w:color w:val="000000"/>
                <w:sz w:val="20"/>
              </w:rPr>
            </w:pPr>
          </w:p>
        </w:tc>
        <w:tc>
          <w:tcPr>
            <w:tcW w:w="993" w:type="dxa"/>
            <w:vAlign w:val="center"/>
          </w:tcPr>
          <w:p w14:paraId="5F69DA49"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7AE8068C" w14:textId="77777777" w:rsidR="0001260D" w:rsidRPr="00715BF3" w:rsidRDefault="0001260D" w:rsidP="00715BF3">
            <w:pPr>
              <w:jc w:val="center"/>
              <w:rPr>
                <w:rFonts w:ascii="Times New Roman" w:hAnsi="Times New Roman"/>
                <w:color w:val="000000"/>
                <w:sz w:val="20"/>
              </w:rPr>
            </w:pPr>
          </w:p>
        </w:tc>
        <w:tc>
          <w:tcPr>
            <w:tcW w:w="940" w:type="dxa"/>
            <w:vAlign w:val="center"/>
          </w:tcPr>
          <w:p w14:paraId="32501582" w14:textId="77777777" w:rsidR="0001260D" w:rsidRPr="00715BF3" w:rsidRDefault="0001260D" w:rsidP="00715BF3">
            <w:pPr>
              <w:jc w:val="center"/>
              <w:rPr>
                <w:rFonts w:ascii="Times New Roman" w:hAnsi="Times New Roman"/>
                <w:color w:val="000000"/>
                <w:sz w:val="20"/>
              </w:rPr>
            </w:pPr>
          </w:p>
        </w:tc>
        <w:tc>
          <w:tcPr>
            <w:tcW w:w="1128" w:type="dxa"/>
            <w:vAlign w:val="center"/>
          </w:tcPr>
          <w:p w14:paraId="4555DE3D" w14:textId="77777777" w:rsidR="0001260D" w:rsidRPr="00715BF3" w:rsidRDefault="0001260D" w:rsidP="00715BF3">
            <w:pPr>
              <w:jc w:val="center"/>
              <w:rPr>
                <w:rFonts w:ascii="Times New Roman" w:hAnsi="Times New Roman"/>
                <w:color w:val="000000"/>
                <w:sz w:val="20"/>
              </w:rPr>
            </w:pPr>
          </w:p>
        </w:tc>
        <w:tc>
          <w:tcPr>
            <w:tcW w:w="802" w:type="dxa"/>
            <w:vAlign w:val="center"/>
          </w:tcPr>
          <w:p w14:paraId="0A3BA4FA"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2D34C3FE" w14:textId="77777777" w:rsidR="0001260D" w:rsidRPr="00715BF3" w:rsidRDefault="0001260D" w:rsidP="00715BF3">
            <w:pPr>
              <w:jc w:val="center"/>
              <w:rPr>
                <w:rFonts w:ascii="Times New Roman" w:hAnsi="Times New Roman"/>
                <w:color w:val="000000"/>
                <w:sz w:val="20"/>
              </w:rPr>
            </w:pPr>
          </w:p>
        </w:tc>
        <w:tc>
          <w:tcPr>
            <w:tcW w:w="847" w:type="dxa"/>
            <w:vAlign w:val="center"/>
          </w:tcPr>
          <w:p w14:paraId="5C4FB173"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7857823C" w14:textId="77777777" w:rsidR="0001260D" w:rsidRPr="00715BF3" w:rsidRDefault="0001260D" w:rsidP="00715BF3">
            <w:pPr>
              <w:jc w:val="center"/>
              <w:rPr>
                <w:rFonts w:ascii="Times New Roman" w:hAnsi="Times New Roman"/>
                <w:color w:val="000000"/>
                <w:sz w:val="20"/>
              </w:rPr>
            </w:pPr>
          </w:p>
        </w:tc>
        <w:tc>
          <w:tcPr>
            <w:tcW w:w="980" w:type="dxa"/>
            <w:vAlign w:val="center"/>
          </w:tcPr>
          <w:p w14:paraId="502C227E" w14:textId="77777777" w:rsidR="0001260D" w:rsidRPr="00715BF3" w:rsidRDefault="0001260D" w:rsidP="00715BF3">
            <w:pPr>
              <w:jc w:val="center"/>
              <w:rPr>
                <w:rFonts w:ascii="Times New Roman" w:hAnsi="Times New Roman"/>
                <w:color w:val="000000"/>
                <w:sz w:val="20"/>
              </w:rPr>
            </w:pPr>
          </w:p>
        </w:tc>
      </w:tr>
      <w:tr w:rsidR="00CD5CE8" w:rsidRPr="00715BF3" w14:paraId="64D6ECB4" w14:textId="77777777" w:rsidTr="00715BF3">
        <w:trPr>
          <w:tblHeader/>
        </w:trPr>
        <w:tc>
          <w:tcPr>
            <w:tcW w:w="993" w:type="dxa"/>
            <w:shd w:val="clear" w:color="auto" w:fill="auto"/>
            <w:vAlign w:val="center"/>
          </w:tcPr>
          <w:p w14:paraId="14F3CE42" w14:textId="5E8658E1"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Khuntia </w:t>
            </w:r>
            <w:r w:rsidRPr="00715BF3">
              <w:rPr>
                <w:rFonts w:ascii="Times New Roman" w:hAnsi="Times New Roman"/>
                <w:noProof/>
                <w:color w:val="000000"/>
                <w:sz w:val="20"/>
              </w:rPr>
              <w:t>(2015)</w:t>
            </w:r>
          </w:p>
        </w:tc>
        <w:tc>
          <w:tcPr>
            <w:tcW w:w="3118" w:type="dxa"/>
            <w:shd w:val="clear" w:color="auto" w:fill="auto"/>
          </w:tcPr>
          <w:p w14:paraId="683C6967"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Juggling digitalization and technostress : the case of alert fatigues in the patient care system implementation</w:t>
            </w:r>
          </w:p>
        </w:tc>
        <w:tc>
          <w:tcPr>
            <w:tcW w:w="992" w:type="dxa"/>
            <w:shd w:val="clear" w:color="auto" w:fill="auto"/>
            <w:vAlign w:val="center"/>
          </w:tcPr>
          <w:p w14:paraId="70A493CB"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93" w:type="dxa"/>
            <w:vAlign w:val="center"/>
          </w:tcPr>
          <w:p w14:paraId="74C6CADA"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096113FF" w14:textId="77777777" w:rsidR="0001260D" w:rsidRPr="00715BF3" w:rsidRDefault="0001260D" w:rsidP="00715BF3">
            <w:pPr>
              <w:jc w:val="center"/>
              <w:rPr>
                <w:rFonts w:ascii="Times New Roman" w:hAnsi="Times New Roman"/>
                <w:color w:val="000000"/>
                <w:sz w:val="20"/>
              </w:rPr>
            </w:pPr>
          </w:p>
        </w:tc>
        <w:tc>
          <w:tcPr>
            <w:tcW w:w="940" w:type="dxa"/>
            <w:vAlign w:val="center"/>
          </w:tcPr>
          <w:p w14:paraId="6C48C86B" w14:textId="77777777" w:rsidR="0001260D" w:rsidRPr="00715BF3" w:rsidRDefault="0001260D" w:rsidP="00715BF3">
            <w:pPr>
              <w:jc w:val="center"/>
              <w:rPr>
                <w:rFonts w:ascii="Times New Roman" w:hAnsi="Times New Roman"/>
                <w:color w:val="000000"/>
                <w:sz w:val="20"/>
              </w:rPr>
            </w:pPr>
          </w:p>
        </w:tc>
        <w:tc>
          <w:tcPr>
            <w:tcW w:w="1128" w:type="dxa"/>
            <w:vAlign w:val="center"/>
          </w:tcPr>
          <w:p w14:paraId="3F3DA636" w14:textId="77777777" w:rsidR="0001260D" w:rsidRPr="00715BF3" w:rsidRDefault="0001260D" w:rsidP="00715BF3">
            <w:pPr>
              <w:jc w:val="center"/>
              <w:rPr>
                <w:rFonts w:ascii="Times New Roman" w:hAnsi="Times New Roman"/>
                <w:color w:val="000000"/>
                <w:sz w:val="20"/>
              </w:rPr>
            </w:pPr>
          </w:p>
        </w:tc>
        <w:tc>
          <w:tcPr>
            <w:tcW w:w="802" w:type="dxa"/>
            <w:vAlign w:val="center"/>
          </w:tcPr>
          <w:p w14:paraId="3B1E2A54" w14:textId="77777777" w:rsidR="0001260D" w:rsidRPr="00715BF3" w:rsidRDefault="0001260D" w:rsidP="00715BF3">
            <w:pPr>
              <w:jc w:val="center"/>
              <w:rPr>
                <w:rFonts w:ascii="Times New Roman" w:hAnsi="Times New Roman"/>
                <w:color w:val="000000"/>
                <w:sz w:val="20"/>
              </w:rPr>
            </w:pPr>
          </w:p>
        </w:tc>
        <w:tc>
          <w:tcPr>
            <w:tcW w:w="1189" w:type="dxa"/>
            <w:vAlign w:val="center"/>
          </w:tcPr>
          <w:p w14:paraId="0F4AA1A6" w14:textId="77777777" w:rsidR="0001260D" w:rsidRPr="00715BF3" w:rsidRDefault="0001260D" w:rsidP="00715BF3">
            <w:pPr>
              <w:jc w:val="center"/>
              <w:rPr>
                <w:rFonts w:ascii="Times New Roman" w:hAnsi="Times New Roman"/>
                <w:color w:val="000000"/>
                <w:sz w:val="20"/>
              </w:rPr>
            </w:pPr>
          </w:p>
        </w:tc>
        <w:tc>
          <w:tcPr>
            <w:tcW w:w="847" w:type="dxa"/>
            <w:vAlign w:val="center"/>
          </w:tcPr>
          <w:p w14:paraId="3D281B92"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46B687B5" w14:textId="77777777" w:rsidR="0001260D" w:rsidRPr="00715BF3" w:rsidRDefault="0001260D" w:rsidP="00715BF3">
            <w:pPr>
              <w:jc w:val="center"/>
              <w:rPr>
                <w:rFonts w:ascii="Times New Roman" w:hAnsi="Times New Roman"/>
                <w:color w:val="000000"/>
                <w:sz w:val="20"/>
              </w:rPr>
            </w:pPr>
          </w:p>
        </w:tc>
        <w:tc>
          <w:tcPr>
            <w:tcW w:w="980" w:type="dxa"/>
            <w:vAlign w:val="center"/>
          </w:tcPr>
          <w:p w14:paraId="6380F229" w14:textId="77777777" w:rsidR="0001260D" w:rsidRPr="00715BF3" w:rsidRDefault="0001260D" w:rsidP="00715BF3">
            <w:pPr>
              <w:jc w:val="center"/>
              <w:rPr>
                <w:rFonts w:ascii="Times New Roman" w:hAnsi="Times New Roman"/>
                <w:color w:val="000000"/>
                <w:sz w:val="20"/>
              </w:rPr>
            </w:pPr>
          </w:p>
        </w:tc>
      </w:tr>
      <w:tr w:rsidR="00CD5CE8" w:rsidRPr="00715BF3" w14:paraId="14762123" w14:textId="77777777" w:rsidTr="00715BF3">
        <w:trPr>
          <w:tblHeader/>
        </w:trPr>
        <w:tc>
          <w:tcPr>
            <w:tcW w:w="993" w:type="dxa"/>
            <w:shd w:val="clear" w:color="auto" w:fill="auto"/>
            <w:vAlign w:val="center"/>
          </w:tcPr>
          <w:p w14:paraId="24439F1E" w14:textId="001AD487"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Vannicola </w:t>
            </w:r>
            <w:r w:rsidRPr="00715BF3">
              <w:rPr>
                <w:rFonts w:ascii="Times New Roman" w:hAnsi="Times New Roman"/>
                <w:noProof/>
                <w:color w:val="000000"/>
                <w:sz w:val="20"/>
              </w:rPr>
              <w:t>(2007)</w:t>
            </w:r>
          </w:p>
        </w:tc>
        <w:tc>
          <w:tcPr>
            <w:tcW w:w="3118" w:type="dxa"/>
            <w:shd w:val="clear" w:color="auto" w:fill="auto"/>
          </w:tcPr>
          <w:p w14:paraId="513C00B0"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Medical signal processing in the ICU</w:t>
            </w:r>
          </w:p>
        </w:tc>
        <w:tc>
          <w:tcPr>
            <w:tcW w:w="992" w:type="dxa"/>
            <w:shd w:val="clear" w:color="auto" w:fill="auto"/>
            <w:vAlign w:val="center"/>
          </w:tcPr>
          <w:p w14:paraId="05F34206" w14:textId="77777777" w:rsidR="0001260D" w:rsidRPr="00715BF3" w:rsidRDefault="0001260D" w:rsidP="00715BF3">
            <w:pPr>
              <w:jc w:val="center"/>
              <w:rPr>
                <w:rFonts w:ascii="Times New Roman" w:hAnsi="Times New Roman"/>
                <w:color w:val="000000"/>
                <w:sz w:val="20"/>
              </w:rPr>
            </w:pPr>
          </w:p>
        </w:tc>
        <w:tc>
          <w:tcPr>
            <w:tcW w:w="993" w:type="dxa"/>
            <w:vAlign w:val="center"/>
          </w:tcPr>
          <w:p w14:paraId="60388ABD"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742F5517" w14:textId="77777777" w:rsidR="0001260D" w:rsidRPr="00715BF3" w:rsidRDefault="0001260D" w:rsidP="00715BF3">
            <w:pPr>
              <w:jc w:val="center"/>
              <w:rPr>
                <w:rFonts w:ascii="Times New Roman" w:hAnsi="Times New Roman"/>
                <w:color w:val="000000"/>
                <w:sz w:val="20"/>
              </w:rPr>
            </w:pPr>
          </w:p>
        </w:tc>
        <w:tc>
          <w:tcPr>
            <w:tcW w:w="940" w:type="dxa"/>
            <w:vAlign w:val="center"/>
          </w:tcPr>
          <w:p w14:paraId="56E04ACA" w14:textId="77777777" w:rsidR="0001260D" w:rsidRPr="00715BF3" w:rsidRDefault="0001260D" w:rsidP="00715BF3">
            <w:pPr>
              <w:jc w:val="center"/>
              <w:rPr>
                <w:rFonts w:ascii="Times New Roman" w:hAnsi="Times New Roman"/>
                <w:color w:val="000000"/>
                <w:sz w:val="20"/>
              </w:rPr>
            </w:pPr>
          </w:p>
        </w:tc>
        <w:tc>
          <w:tcPr>
            <w:tcW w:w="1128" w:type="dxa"/>
            <w:vAlign w:val="center"/>
          </w:tcPr>
          <w:p w14:paraId="75A215C0" w14:textId="77777777" w:rsidR="0001260D" w:rsidRPr="00715BF3" w:rsidRDefault="0001260D" w:rsidP="00715BF3">
            <w:pPr>
              <w:jc w:val="center"/>
              <w:rPr>
                <w:rFonts w:ascii="Times New Roman" w:hAnsi="Times New Roman"/>
                <w:color w:val="000000"/>
                <w:sz w:val="20"/>
              </w:rPr>
            </w:pPr>
          </w:p>
        </w:tc>
        <w:tc>
          <w:tcPr>
            <w:tcW w:w="802" w:type="dxa"/>
            <w:vAlign w:val="center"/>
          </w:tcPr>
          <w:p w14:paraId="662955F1"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5AD2EDAB" w14:textId="77777777" w:rsidR="0001260D" w:rsidRPr="00715BF3" w:rsidRDefault="0001260D" w:rsidP="00715BF3">
            <w:pPr>
              <w:jc w:val="center"/>
              <w:rPr>
                <w:rFonts w:ascii="Times New Roman" w:hAnsi="Times New Roman"/>
                <w:color w:val="000000"/>
                <w:sz w:val="20"/>
              </w:rPr>
            </w:pPr>
          </w:p>
        </w:tc>
        <w:tc>
          <w:tcPr>
            <w:tcW w:w="847" w:type="dxa"/>
            <w:vAlign w:val="center"/>
          </w:tcPr>
          <w:p w14:paraId="68F4A145" w14:textId="77777777" w:rsidR="0001260D" w:rsidRPr="00715BF3" w:rsidRDefault="0001260D" w:rsidP="00715BF3">
            <w:pPr>
              <w:jc w:val="center"/>
              <w:rPr>
                <w:rFonts w:ascii="Times New Roman" w:hAnsi="Times New Roman"/>
                <w:color w:val="000000"/>
                <w:sz w:val="20"/>
              </w:rPr>
            </w:pPr>
          </w:p>
        </w:tc>
        <w:tc>
          <w:tcPr>
            <w:tcW w:w="846" w:type="dxa"/>
            <w:vAlign w:val="center"/>
          </w:tcPr>
          <w:p w14:paraId="0BDBC057" w14:textId="77777777" w:rsidR="0001260D" w:rsidRPr="00715BF3" w:rsidRDefault="0001260D" w:rsidP="00715BF3">
            <w:pPr>
              <w:jc w:val="center"/>
              <w:rPr>
                <w:rFonts w:ascii="Times New Roman" w:hAnsi="Times New Roman"/>
                <w:color w:val="000000"/>
                <w:sz w:val="20"/>
              </w:rPr>
            </w:pPr>
          </w:p>
        </w:tc>
        <w:tc>
          <w:tcPr>
            <w:tcW w:w="980" w:type="dxa"/>
            <w:vAlign w:val="center"/>
          </w:tcPr>
          <w:p w14:paraId="086E8F25" w14:textId="77777777" w:rsidR="0001260D" w:rsidRPr="00715BF3" w:rsidRDefault="0001260D" w:rsidP="00715BF3">
            <w:pPr>
              <w:jc w:val="center"/>
              <w:rPr>
                <w:rFonts w:ascii="Times New Roman" w:hAnsi="Times New Roman"/>
                <w:color w:val="000000"/>
                <w:sz w:val="20"/>
              </w:rPr>
            </w:pPr>
          </w:p>
        </w:tc>
      </w:tr>
      <w:tr w:rsidR="00CD5CE8" w:rsidRPr="00715BF3" w14:paraId="7A9E6857" w14:textId="77777777" w:rsidTr="00715BF3">
        <w:trPr>
          <w:tblHeader/>
        </w:trPr>
        <w:tc>
          <w:tcPr>
            <w:tcW w:w="993" w:type="dxa"/>
            <w:shd w:val="clear" w:color="auto" w:fill="auto"/>
            <w:vAlign w:val="center"/>
          </w:tcPr>
          <w:p w14:paraId="12E1F304" w14:textId="1993538E"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Cvach </w:t>
            </w:r>
            <w:r w:rsidRPr="00715BF3">
              <w:rPr>
                <w:rFonts w:ascii="Times New Roman" w:hAnsi="Times New Roman"/>
                <w:noProof/>
                <w:color w:val="000000"/>
                <w:sz w:val="20"/>
              </w:rPr>
              <w:t>(2012)</w:t>
            </w:r>
          </w:p>
        </w:tc>
        <w:tc>
          <w:tcPr>
            <w:tcW w:w="3118" w:type="dxa"/>
            <w:shd w:val="clear" w:color="auto" w:fill="auto"/>
          </w:tcPr>
          <w:p w14:paraId="013495E2"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Monitor Alarm Fatigue An integrative Review</w:t>
            </w:r>
          </w:p>
        </w:tc>
        <w:tc>
          <w:tcPr>
            <w:tcW w:w="992" w:type="dxa"/>
            <w:shd w:val="clear" w:color="auto" w:fill="auto"/>
            <w:vAlign w:val="center"/>
          </w:tcPr>
          <w:p w14:paraId="59669FC5"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93" w:type="dxa"/>
            <w:vAlign w:val="center"/>
          </w:tcPr>
          <w:p w14:paraId="510C29E6"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5AB03FFC"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40" w:type="dxa"/>
            <w:vAlign w:val="center"/>
          </w:tcPr>
          <w:p w14:paraId="369381CF" w14:textId="77777777" w:rsidR="0001260D" w:rsidRPr="00715BF3" w:rsidRDefault="0001260D" w:rsidP="00715BF3">
            <w:pPr>
              <w:jc w:val="center"/>
              <w:rPr>
                <w:rFonts w:ascii="Times New Roman" w:hAnsi="Times New Roman"/>
                <w:color w:val="000000"/>
                <w:sz w:val="20"/>
              </w:rPr>
            </w:pPr>
          </w:p>
        </w:tc>
        <w:tc>
          <w:tcPr>
            <w:tcW w:w="1128" w:type="dxa"/>
            <w:vAlign w:val="center"/>
          </w:tcPr>
          <w:p w14:paraId="53E7C52E"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02" w:type="dxa"/>
            <w:vAlign w:val="center"/>
          </w:tcPr>
          <w:p w14:paraId="7D844D86"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579F0963"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7" w:type="dxa"/>
            <w:vAlign w:val="center"/>
          </w:tcPr>
          <w:p w14:paraId="0B37F09D"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7C165BBF" w14:textId="77777777" w:rsidR="0001260D" w:rsidRPr="00715BF3" w:rsidRDefault="0001260D" w:rsidP="00715BF3">
            <w:pPr>
              <w:jc w:val="center"/>
              <w:rPr>
                <w:rFonts w:ascii="Times New Roman" w:hAnsi="Times New Roman"/>
                <w:color w:val="000000"/>
                <w:sz w:val="20"/>
              </w:rPr>
            </w:pPr>
          </w:p>
        </w:tc>
        <w:tc>
          <w:tcPr>
            <w:tcW w:w="980" w:type="dxa"/>
            <w:vAlign w:val="center"/>
          </w:tcPr>
          <w:p w14:paraId="00CAAEBE" w14:textId="77777777" w:rsidR="0001260D" w:rsidRPr="00715BF3" w:rsidRDefault="0001260D" w:rsidP="00715BF3">
            <w:pPr>
              <w:jc w:val="center"/>
              <w:rPr>
                <w:rFonts w:ascii="Times New Roman" w:hAnsi="Times New Roman"/>
                <w:color w:val="000000"/>
                <w:sz w:val="20"/>
              </w:rPr>
            </w:pPr>
          </w:p>
        </w:tc>
      </w:tr>
      <w:tr w:rsidR="00CD5CE8" w:rsidRPr="00715BF3" w14:paraId="1D6D54EA" w14:textId="77777777" w:rsidTr="00715BF3">
        <w:trPr>
          <w:tblHeader/>
        </w:trPr>
        <w:tc>
          <w:tcPr>
            <w:tcW w:w="993" w:type="dxa"/>
            <w:shd w:val="clear" w:color="auto" w:fill="auto"/>
            <w:vAlign w:val="center"/>
          </w:tcPr>
          <w:p w14:paraId="2A15D016" w14:textId="42B32FAA"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Graham, </w:t>
            </w:r>
            <w:r w:rsidRPr="00715BF3">
              <w:rPr>
                <w:rFonts w:ascii="Times New Roman" w:hAnsi="Times New Roman"/>
                <w:noProof/>
                <w:color w:val="000000"/>
                <w:sz w:val="20"/>
              </w:rPr>
              <w:t>(2010)</w:t>
            </w:r>
          </w:p>
        </w:tc>
        <w:tc>
          <w:tcPr>
            <w:tcW w:w="3118" w:type="dxa"/>
            <w:shd w:val="clear" w:color="auto" w:fill="auto"/>
          </w:tcPr>
          <w:p w14:paraId="21DCB263"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Monitor alarm fatigue: Standardizing use of physiological monitors and decreasing nuisance alarms</w:t>
            </w:r>
          </w:p>
        </w:tc>
        <w:tc>
          <w:tcPr>
            <w:tcW w:w="992" w:type="dxa"/>
            <w:shd w:val="clear" w:color="auto" w:fill="auto"/>
            <w:vAlign w:val="center"/>
          </w:tcPr>
          <w:p w14:paraId="2AB44400"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93" w:type="dxa"/>
            <w:vAlign w:val="center"/>
          </w:tcPr>
          <w:p w14:paraId="60A18B24"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3063C76F" w14:textId="77777777" w:rsidR="0001260D" w:rsidRPr="00715BF3" w:rsidRDefault="0001260D" w:rsidP="00715BF3">
            <w:pPr>
              <w:jc w:val="center"/>
              <w:rPr>
                <w:rFonts w:ascii="Times New Roman" w:hAnsi="Times New Roman"/>
                <w:color w:val="000000"/>
                <w:sz w:val="20"/>
              </w:rPr>
            </w:pPr>
          </w:p>
        </w:tc>
        <w:tc>
          <w:tcPr>
            <w:tcW w:w="940" w:type="dxa"/>
            <w:vAlign w:val="center"/>
          </w:tcPr>
          <w:p w14:paraId="7EE6C19D" w14:textId="77777777" w:rsidR="0001260D" w:rsidRPr="00715BF3" w:rsidRDefault="0001260D" w:rsidP="00715BF3">
            <w:pPr>
              <w:jc w:val="center"/>
              <w:rPr>
                <w:rFonts w:ascii="Times New Roman" w:hAnsi="Times New Roman"/>
                <w:color w:val="000000"/>
                <w:sz w:val="20"/>
              </w:rPr>
            </w:pPr>
          </w:p>
        </w:tc>
        <w:tc>
          <w:tcPr>
            <w:tcW w:w="1128" w:type="dxa"/>
            <w:vAlign w:val="center"/>
          </w:tcPr>
          <w:p w14:paraId="759EB17F"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02" w:type="dxa"/>
            <w:vAlign w:val="center"/>
          </w:tcPr>
          <w:p w14:paraId="640C52F0"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47D6C07E"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7" w:type="dxa"/>
            <w:vAlign w:val="center"/>
          </w:tcPr>
          <w:p w14:paraId="14A36C8E"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5C8841B3" w14:textId="77777777" w:rsidR="0001260D" w:rsidRPr="00715BF3" w:rsidRDefault="0001260D" w:rsidP="00715BF3">
            <w:pPr>
              <w:jc w:val="center"/>
              <w:rPr>
                <w:rFonts w:ascii="Times New Roman" w:hAnsi="Times New Roman"/>
                <w:color w:val="000000"/>
                <w:sz w:val="20"/>
              </w:rPr>
            </w:pPr>
          </w:p>
        </w:tc>
        <w:tc>
          <w:tcPr>
            <w:tcW w:w="980" w:type="dxa"/>
            <w:vAlign w:val="center"/>
          </w:tcPr>
          <w:p w14:paraId="724D601E" w14:textId="77777777" w:rsidR="0001260D" w:rsidRPr="00715BF3" w:rsidRDefault="0001260D" w:rsidP="00715BF3">
            <w:pPr>
              <w:jc w:val="center"/>
              <w:rPr>
                <w:rFonts w:ascii="Times New Roman" w:hAnsi="Times New Roman"/>
                <w:color w:val="000000"/>
                <w:sz w:val="20"/>
              </w:rPr>
            </w:pPr>
          </w:p>
        </w:tc>
      </w:tr>
      <w:tr w:rsidR="00CD5CE8" w:rsidRPr="00715BF3" w14:paraId="418FF5C3" w14:textId="77777777" w:rsidTr="00715BF3">
        <w:trPr>
          <w:tblHeader/>
        </w:trPr>
        <w:tc>
          <w:tcPr>
            <w:tcW w:w="993" w:type="dxa"/>
            <w:shd w:val="clear" w:color="auto" w:fill="auto"/>
            <w:vAlign w:val="center"/>
          </w:tcPr>
          <w:p w14:paraId="065F4BC9" w14:textId="23AC91D3"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Whalen </w:t>
            </w:r>
            <w:r w:rsidRPr="00715BF3">
              <w:rPr>
                <w:rFonts w:ascii="Times New Roman" w:hAnsi="Times New Roman"/>
                <w:noProof/>
                <w:color w:val="000000"/>
                <w:sz w:val="20"/>
              </w:rPr>
              <w:t>(2014)</w:t>
            </w:r>
          </w:p>
        </w:tc>
        <w:tc>
          <w:tcPr>
            <w:tcW w:w="3118" w:type="dxa"/>
            <w:shd w:val="clear" w:color="auto" w:fill="auto"/>
          </w:tcPr>
          <w:p w14:paraId="10EB0908"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Novel approach to cardiac alarm management on telemetry units</w:t>
            </w:r>
          </w:p>
        </w:tc>
        <w:tc>
          <w:tcPr>
            <w:tcW w:w="992" w:type="dxa"/>
            <w:shd w:val="clear" w:color="auto" w:fill="auto"/>
            <w:vAlign w:val="center"/>
          </w:tcPr>
          <w:p w14:paraId="23C6356D"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93" w:type="dxa"/>
            <w:vAlign w:val="center"/>
          </w:tcPr>
          <w:p w14:paraId="05FC4EF3"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3B6D642B" w14:textId="77777777" w:rsidR="0001260D" w:rsidRPr="00715BF3" w:rsidRDefault="0001260D" w:rsidP="00715BF3">
            <w:pPr>
              <w:jc w:val="center"/>
              <w:rPr>
                <w:rFonts w:ascii="Times New Roman" w:hAnsi="Times New Roman"/>
                <w:color w:val="000000"/>
                <w:sz w:val="20"/>
              </w:rPr>
            </w:pPr>
          </w:p>
        </w:tc>
        <w:tc>
          <w:tcPr>
            <w:tcW w:w="940" w:type="dxa"/>
            <w:vAlign w:val="center"/>
          </w:tcPr>
          <w:p w14:paraId="6EA89FAF" w14:textId="77777777" w:rsidR="0001260D" w:rsidRPr="00715BF3" w:rsidRDefault="0001260D" w:rsidP="00715BF3">
            <w:pPr>
              <w:jc w:val="center"/>
              <w:rPr>
                <w:rFonts w:ascii="Times New Roman" w:hAnsi="Times New Roman"/>
                <w:color w:val="000000"/>
                <w:sz w:val="20"/>
              </w:rPr>
            </w:pPr>
          </w:p>
        </w:tc>
        <w:tc>
          <w:tcPr>
            <w:tcW w:w="1128" w:type="dxa"/>
            <w:vAlign w:val="center"/>
          </w:tcPr>
          <w:p w14:paraId="5602E326"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02" w:type="dxa"/>
            <w:vAlign w:val="center"/>
          </w:tcPr>
          <w:p w14:paraId="47D11C45" w14:textId="77777777" w:rsidR="0001260D" w:rsidRPr="00715BF3" w:rsidRDefault="0001260D" w:rsidP="00715BF3">
            <w:pPr>
              <w:jc w:val="center"/>
              <w:rPr>
                <w:rFonts w:ascii="Times New Roman" w:hAnsi="Times New Roman"/>
                <w:color w:val="000000"/>
                <w:sz w:val="20"/>
              </w:rPr>
            </w:pPr>
          </w:p>
        </w:tc>
        <w:tc>
          <w:tcPr>
            <w:tcW w:w="1189" w:type="dxa"/>
            <w:vAlign w:val="center"/>
          </w:tcPr>
          <w:p w14:paraId="3C365962"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7" w:type="dxa"/>
            <w:vAlign w:val="center"/>
          </w:tcPr>
          <w:p w14:paraId="0C0FE809"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5945562B" w14:textId="77777777" w:rsidR="0001260D" w:rsidRPr="00715BF3" w:rsidRDefault="0001260D" w:rsidP="00715BF3">
            <w:pPr>
              <w:jc w:val="center"/>
              <w:rPr>
                <w:rFonts w:ascii="Times New Roman" w:hAnsi="Times New Roman"/>
                <w:color w:val="000000"/>
                <w:sz w:val="20"/>
              </w:rPr>
            </w:pPr>
          </w:p>
        </w:tc>
        <w:tc>
          <w:tcPr>
            <w:tcW w:w="980" w:type="dxa"/>
            <w:vAlign w:val="center"/>
          </w:tcPr>
          <w:p w14:paraId="5407929A" w14:textId="77777777" w:rsidR="0001260D" w:rsidRPr="00715BF3" w:rsidRDefault="0001260D" w:rsidP="00715BF3">
            <w:pPr>
              <w:jc w:val="center"/>
              <w:rPr>
                <w:rFonts w:ascii="Times New Roman" w:hAnsi="Times New Roman"/>
                <w:color w:val="000000"/>
                <w:sz w:val="20"/>
              </w:rPr>
            </w:pPr>
          </w:p>
        </w:tc>
      </w:tr>
      <w:tr w:rsidR="00CD5CE8" w:rsidRPr="00715BF3" w14:paraId="5DE744FF" w14:textId="77777777" w:rsidTr="00715BF3">
        <w:trPr>
          <w:tblHeader/>
        </w:trPr>
        <w:tc>
          <w:tcPr>
            <w:tcW w:w="993" w:type="dxa"/>
            <w:shd w:val="clear" w:color="auto" w:fill="auto"/>
            <w:vAlign w:val="center"/>
          </w:tcPr>
          <w:p w14:paraId="4AD40F2F" w14:textId="275449DD"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lastRenderedPageBreak/>
              <w:t xml:space="preserve">Bennett, </w:t>
            </w:r>
            <w:r w:rsidRPr="00715BF3">
              <w:rPr>
                <w:rFonts w:ascii="Times New Roman" w:hAnsi="Times New Roman"/>
                <w:noProof/>
                <w:color w:val="000000"/>
                <w:sz w:val="20"/>
              </w:rPr>
              <w:t>(2012)</w:t>
            </w:r>
          </w:p>
        </w:tc>
        <w:tc>
          <w:tcPr>
            <w:tcW w:w="3118" w:type="dxa"/>
            <w:shd w:val="clear" w:color="auto" w:fill="auto"/>
          </w:tcPr>
          <w:p w14:paraId="445753A4"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PT-SAFE: A Software Tool for Development and Annunciation of Medical Audible Alarms</w:t>
            </w:r>
          </w:p>
        </w:tc>
        <w:tc>
          <w:tcPr>
            <w:tcW w:w="992" w:type="dxa"/>
            <w:shd w:val="clear" w:color="auto" w:fill="auto"/>
            <w:vAlign w:val="center"/>
          </w:tcPr>
          <w:p w14:paraId="6530A50D"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93" w:type="dxa"/>
            <w:vAlign w:val="center"/>
          </w:tcPr>
          <w:p w14:paraId="1638C1D6"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1A70E79E" w14:textId="77777777" w:rsidR="0001260D" w:rsidRPr="00715BF3" w:rsidRDefault="0001260D" w:rsidP="00715BF3">
            <w:pPr>
              <w:jc w:val="center"/>
              <w:rPr>
                <w:rFonts w:ascii="Times New Roman" w:hAnsi="Times New Roman"/>
                <w:color w:val="000000"/>
                <w:sz w:val="20"/>
              </w:rPr>
            </w:pPr>
          </w:p>
        </w:tc>
        <w:tc>
          <w:tcPr>
            <w:tcW w:w="940" w:type="dxa"/>
            <w:vAlign w:val="center"/>
          </w:tcPr>
          <w:p w14:paraId="787246B3" w14:textId="77777777" w:rsidR="0001260D" w:rsidRPr="00715BF3" w:rsidRDefault="0001260D" w:rsidP="00715BF3">
            <w:pPr>
              <w:jc w:val="center"/>
              <w:rPr>
                <w:rFonts w:ascii="Times New Roman" w:hAnsi="Times New Roman"/>
                <w:color w:val="000000"/>
                <w:sz w:val="20"/>
              </w:rPr>
            </w:pPr>
          </w:p>
        </w:tc>
        <w:tc>
          <w:tcPr>
            <w:tcW w:w="1128" w:type="dxa"/>
            <w:vAlign w:val="center"/>
          </w:tcPr>
          <w:p w14:paraId="530F4AF8" w14:textId="77777777" w:rsidR="0001260D" w:rsidRPr="00715BF3" w:rsidRDefault="0001260D" w:rsidP="00715BF3">
            <w:pPr>
              <w:jc w:val="center"/>
              <w:rPr>
                <w:rFonts w:ascii="Times New Roman" w:hAnsi="Times New Roman"/>
                <w:color w:val="000000"/>
                <w:sz w:val="20"/>
              </w:rPr>
            </w:pPr>
          </w:p>
        </w:tc>
        <w:tc>
          <w:tcPr>
            <w:tcW w:w="802" w:type="dxa"/>
            <w:vAlign w:val="center"/>
          </w:tcPr>
          <w:p w14:paraId="0CBBF55F"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21C0F8DB" w14:textId="77777777" w:rsidR="0001260D" w:rsidRPr="00715BF3" w:rsidRDefault="0001260D" w:rsidP="00715BF3">
            <w:pPr>
              <w:jc w:val="center"/>
              <w:rPr>
                <w:rFonts w:ascii="Times New Roman" w:hAnsi="Times New Roman"/>
                <w:color w:val="000000"/>
                <w:sz w:val="20"/>
              </w:rPr>
            </w:pPr>
          </w:p>
        </w:tc>
        <w:tc>
          <w:tcPr>
            <w:tcW w:w="847" w:type="dxa"/>
            <w:vAlign w:val="center"/>
          </w:tcPr>
          <w:p w14:paraId="0317BE02" w14:textId="77777777" w:rsidR="0001260D" w:rsidRPr="00715BF3" w:rsidRDefault="0001260D" w:rsidP="00715BF3">
            <w:pPr>
              <w:jc w:val="center"/>
              <w:rPr>
                <w:rFonts w:ascii="Times New Roman" w:hAnsi="Times New Roman"/>
                <w:color w:val="000000"/>
                <w:sz w:val="20"/>
              </w:rPr>
            </w:pPr>
          </w:p>
        </w:tc>
        <w:tc>
          <w:tcPr>
            <w:tcW w:w="846" w:type="dxa"/>
            <w:vAlign w:val="center"/>
          </w:tcPr>
          <w:p w14:paraId="40E0FB0A" w14:textId="77777777" w:rsidR="0001260D" w:rsidRPr="00715BF3" w:rsidRDefault="0001260D" w:rsidP="00715BF3">
            <w:pPr>
              <w:jc w:val="center"/>
              <w:rPr>
                <w:rFonts w:ascii="Times New Roman" w:hAnsi="Times New Roman"/>
                <w:color w:val="000000"/>
                <w:sz w:val="20"/>
              </w:rPr>
            </w:pPr>
          </w:p>
        </w:tc>
        <w:tc>
          <w:tcPr>
            <w:tcW w:w="980" w:type="dxa"/>
            <w:vAlign w:val="center"/>
          </w:tcPr>
          <w:p w14:paraId="120B7DD6" w14:textId="77777777" w:rsidR="0001260D" w:rsidRPr="00715BF3" w:rsidRDefault="0001260D" w:rsidP="00715BF3">
            <w:pPr>
              <w:jc w:val="center"/>
              <w:rPr>
                <w:rFonts w:ascii="Times New Roman" w:hAnsi="Times New Roman"/>
                <w:color w:val="000000"/>
                <w:sz w:val="20"/>
              </w:rPr>
            </w:pPr>
          </w:p>
        </w:tc>
      </w:tr>
      <w:tr w:rsidR="00CD5CE8" w:rsidRPr="00715BF3" w14:paraId="71CED743" w14:textId="77777777" w:rsidTr="00715BF3">
        <w:trPr>
          <w:tblHeader/>
        </w:trPr>
        <w:tc>
          <w:tcPr>
            <w:tcW w:w="993" w:type="dxa"/>
            <w:shd w:val="clear" w:color="auto" w:fill="auto"/>
            <w:vAlign w:val="center"/>
          </w:tcPr>
          <w:p w14:paraId="0C4EC4B4" w14:textId="74D2DDD0"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Ursprung </w:t>
            </w:r>
            <w:r w:rsidRPr="00715BF3">
              <w:rPr>
                <w:rFonts w:ascii="Times New Roman" w:hAnsi="Times New Roman"/>
                <w:noProof/>
                <w:color w:val="000000"/>
                <w:sz w:val="20"/>
              </w:rPr>
              <w:t>(2005)</w:t>
            </w:r>
          </w:p>
        </w:tc>
        <w:tc>
          <w:tcPr>
            <w:tcW w:w="3118" w:type="dxa"/>
            <w:shd w:val="clear" w:color="auto" w:fill="auto"/>
          </w:tcPr>
          <w:p w14:paraId="44DCED9B"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Real time patient safety audits: improving safety every day</w:t>
            </w:r>
          </w:p>
        </w:tc>
        <w:tc>
          <w:tcPr>
            <w:tcW w:w="992" w:type="dxa"/>
            <w:shd w:val="clear" w:color="auto" w:fill="auto"/>
            <w:vAlign w:val="center"/>
          </w:tcPr>
          <w:p w14:paraId="6A942055"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93" w:type="dxa"/>
            <w:vAlign w:val="center"/>
          </w:tcPr>
          <w:p w14:paraId="4FA95297"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2DD25268" w14:textId="77777777" w:rsidR="0001260D" w:rsidRPr="00715BF3" w:rsidRDefault="0001260D" w:rsidP="00715BF3">
            <w:pPr>
              <w:jc w:val="center"/>
              <w:rPr>
                <w:rFonts w:ascii="Times New Roman" w:hAnsi="Times New Roman"/>
                <w:color w:val="000000"/>
                <w:sz w:val="20"/>
              </w:rPr>
            </w:pPr>
          </w:p>
        </w:tc>
        <w:tc>
          <w:tcPr>
            <w:tcW w:w="940" w:type="dxa"/>
            <w:vAlign w:val="center"/>
          </w:tcPr>
          <w:p w14:paraId="78B03AAB" w14:textId="77777777" w:rsidR="0001260D" w:rsidRPr="00715BF3" w:rsidRDefault="0001260D" w:rsidP="00715BF3">
            <w:pPr>
              <w:jc w:val="center"/>
              <w:rPr>
                <w:rFonts w:ascii="Times New Roman" w:hAnsi="Times New Roman"/>
                <w:color w:val="000000"/>
                <w:sz w:val="20"/>
              </w:rPr>
            </w:pPr>
          </w:p>
        </w:tc>
        <w:tc>
          <w:tcPr>
            <w:tcW w:w="1128" w:type="dxa"/>
            <w:vAlign w:val="center"/>
          </w:tcPr>
          <w:p w14:paraId="1BC798A0" w14:textId="77777777" w:rsidR="0001260D" w:rsidRPr="00715BF3" w:rsidRDefault="0001260D" w:rsidP="00715BF3">
            <w:pPr>
              <w:jc w:val="center"/>
              <w:rPr>
                <w:rFonts w:ascii="Times New Roman" w:hAnsi="Times New Roman"/>
                <w:color w:val="000000"/>
                <w:sz w:val="20"/>
              </w:rPr>
            </w:pPr>
          </w:p>
        </w:tc>
        <w:tc>
          <w:tcPr>
            <w:tcW w:w="802" w:type="dxa"/>
            <w:vAlign w:val="center"/>
          </w:tcPr>
          <w:p w14:paraId="5336F82F" w14:textId="77777777" w:rsidR="0001260D" w:rsidRPr="00715BF3" w:rsidRDefault="0001260D" w:rsidP="00715BF3">
            <w:pPr>
              <w:jc w:val="center"/>
              <w:rPr>
                <w:rFonts w:ascii="Times New Roman" w:hAnsi="Times New Roman"/>
                <w:color w:val="000000"/>
                <w:sz w:val="20"/>
              </w:rPr>
            </w:pPr>
          </w:p>
        </w:tc>
        <w:tc>
          <w:tcPr>
            <w:tcW w:w="1189" w:type="dxa"/>
            <w:vAlign w:val="center"/>
          </w:tcPr>
          <w:p w14:paraId="7EDBF68A" w14:textId="77777777" w:rsidR="0001260D" w:rsidRPr="00715BF3" w:rsidRDefault="0001260D" w:rsidP="00715BF3">
            <w:pPr>
              <w:jc w:val="center"/>
              <w:rPr>
                <w:rFonts w:ascii="Times New Roman" w:hAnsi="Times New Roman"/>
                <w:color w:val="000000"/>
                <w:sz w:val="20"/>
              </w:rPr>
            </w:pPr>
          </w:p>
        </w:tc>
        <w:tc>
          <w:tcPr>
            <w:tcW w:w="847" w:type="dxa"/>
            <w:vAlign w:val="center"/>
          </w:tcPr>
          <w:p w14:paraId="578E19AC" w14:textId="77777777" w:rsidR="0001260D" w:rsidRPr="00715BF3" w:rsidRDefault="0001260D" w:rsidP="00715BF3">
            <w:pPr>
              <w:jc w:val="center"/>
              <w:rPr>
                <w:rFonts w:ascii="Times New Roman" w:hAnsi="Times New Roman"/>
                <w:color w:val="000000"/>
                <w:sz w:val="20"/>
              </w:rPr>
            </w:pPr>
          </w:p>
        </w:tc>
        <w:tc>
          <w:tcPr>
            <w:tcW w:w="846" w:type="dxa"/>
            <w:vAlign w:val="center"/>
          </w:tcPr>
          <w:p w14:paraId="017BB9F9" w14:textId="77777777" w:rsidR="0001260D" w:rsidRPr="00715BF3" w:rsidRDefault="0001260D" w:rsidP="00715BF3">
            <w:pPr>
              <w:jc w:val="center"/>
              <w:rPr>
                <w:rFonts w:ascii="Times New Roman" w:hAnsi="Times New Roman"/>
                <w:color w:val="000000"/>
                <w:sz w:val="20"/>
              </w:rPr>
            </w:pPr>
          </w:p>
        </w:tc>
        <w:tc>
          <w:tcPr>
            <w:tcW w:w="980" w:type="dxa"/>
            <w:vAlign w:val="center"/>
          </w:tcPr>
          <w:p w14:paraId="029A3ACF"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r>
      <w:tr w:rsidR="00CD5CE8" w:rsidRPr="00715BF3" w14:paraId="1A31F05F" w14:textId="77777777" w:rsidTr="00715BF3">
        <w:trPr>
          <w:tblHeader/>
        </w:trPr>
        <w:tc>
          <w:tcPr>
            <w:tcW w:w="993" w:type="dxa"/>
            <w:shd w:val="clear" w:color="auto" w:fill="auto"/>
            <w:vAlign w:val="center"/>
          </w:tcPr>
          <w:p w14:paraId="2725164B" w14:textId="548064C4"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Zhang </w:t>
            </w:r>
            <w:r w:rsidRPr="00715BF3">
              <w:rPr>
                <w:rFonts w:ascii="Times New Roman" w:hAnsi="Times New Roman"/>
                <w:noProof/>
                <w:color w:val="000000"/>
                <w:sz w:val="20"/>
              </w:rPr>
              <w:t>(2007)</w:t>
            </w:r>
          </w:p>
        </w:tc>
        <w:tc>
          <w:tcPr>
            <w:tcW w:w="3118" w:type="dxa"/>
            <w:shd w:val="clear" w:color="auto" w:fill="auto"/>
          </w:tcPr>
          <w:p w14:paraId="54D50A72"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Real-Time Development of Patient-Specific Alarm Algorithms for Critical Care</w:t>
            </w:r>
          </w:p>
        </w:tc>
        <w:tc>
          <w:tcPr>
            <w:tcW w:w="992" w:type="dxa"/>
            <w:shd w:val="clear" w:color="auto" w:fill="auto"/>
            <w:vAlign w:val="center"/>
          </w:tcPr>
          <w:p w14:paraId="0BFE9108" w14:textId="77777777" w:rsidR="0001260D" w:rsidRPr="00715BF3" w:rsidRDefault="0001260D" w:rsidP="00715BF3">
            <w:pPr>
              <w:jc w:val="center"/>
              <w:rPr>
                <w:rFonts w:ascii="Times New Roman" w:hAnsi="Times New Roman"/>
                <w:color w:val="000000"/>
                <w:sz w:val="20"/>
              </w:rPr>
            </w:pPr>
          </w:p>
        </w:tc>
        <w:tc>
          <w:tcPr>
            <w:tcW w:w="993" w:type="dxa"/>
            <w:vAlign w:val="center"/>
          </w:tcPr>
          <w:p w14:paraId="400E9CAC"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0B9D583E" w14:textId="77777777" w:rsidR="0001260D" w:rsidRPr="00715BF3" w:rsidRDefault="0001260D" w:rsidP="00715BF3">
            <w:pPr>
              <w:jc w:val="center"/>
              <w:rPr>
                <w:rFonts w:ascii="Times New Roman" w:hAnsi="Times New Roman"/>
                <w:color w:val="000000"/>
                <w:sz w:val="20"/>
              </w:rPr>
            </w:pPr>
          </w:p>
        </w:tc>
        <w:tc>
          <w:tcPr>
            <w:tcW w:w="940" w:type="dxa"/>
            <w:vAlign w:val="center"/>
          </w:tcPr>
          <w:p w14:paraId="2E4EE943" w14:textId="77777777" w:rsidR="0001260D" w:rsidRPr="00715BF3" w:rsidRDefault="0001260D" w:rsidP="00715BF3">
            <w:pPr>
              <w:jc w:val="center"/>
              <w:rPr>
                <w:rFonts w:ascii="Times New Roman" w:hAnsi="Times New Roman"/>
                <w:color w:val="000000"/>
                <w:sz w:val="20"/>
              </w:rPr>
            </w:pPr>
          </w:p>
        </w:tc>
        <w:tc>
          <w:tcPr>
            <w:tcW w:w="1128" w:type="dxa"/>
            <w:vAlign w:val="center"/>
          </w:tcPr>
          <w:p w14:paraId="245785A9" w14:textId="77777777" w:rsidR="0001260D" w:rsidRPr="00715BF3" w:rsidRDefault="0001260D" w:rsidP="00715BF3">
            <w:pPr>
              <w:jc w:val="center"/>
              <w:rPr>
                <w:rFonts w:ascii="Times New Roman" w:hAnsi="Times New Roman"/>
                <w:color w:val="000000"/>
                <w:sz w:val="20"/>
              </w:rPr>
            </w:pPr>
          </w:p>
        </w:tc>
        <w:tc>
          <w:tcPr>
            <w:tcW w:w="802" w:type="dxa"/>
            <w:vAlign w:val="center"/>
          </w:tcPr>
          <w:p w14:paraId="4CAF6176"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7F3AC720" w14:textId="77777777" w:rsidR="0001260D" w:rsidRPr="00715BF3" w:rsidRDefault="0001260D" w:rsidP="00715BF3">
            <w:pPr>
              <w:jc w:val="center"/>
              <w:rPr>
                <w:rFonts w:ascii="Times New Roman" w:hAnsi="Times New Roman"/>
                <w:color w:val="000000"/>
                <w:sz w:val="20"/>
              </w:rPr>
            </w:pPr>
          </w:p>
        </w:tc>
        <w:tc>
          <w:tcPr>
            <w:tcW w:w="847" w:type="dxa"/>
            <w:vAlign w:val="center"/>
          </w:tcPr>
          <w:p w14:paraId="0CF61FF9" w14:textId="77777777" w:rsidR="0001260D" w:rsidRPr="00715BF3" w:rsidRDefault="0001260D" w:rsidP="00715BF3">
            <w:pPr>
              <w:jc w:val="center"/>
              <w:rPr>
                <w:rFonts w:ascii="Times New Roman" w:hAnsi="Times New Roman"/>
                <w:color w:val="000000"/>
                <w:sz w:val="20"/>
              </w:rPr>
            </w:pPr>
          </w:p>
        </w:tc>
        <w:tc>
          <w:tcPr>
            <w:tcW w:w="846" w:type="dxa"/>
            <w:vAlign w:val="center"/>
          </w:tcPr>
          <w:p w14:paraId="593544FC" w14:textId="77777777" w:rsidR="0001260D" w:rsidRPr="00715BF3" w:rsidRDefault="0001260D" w:rsidP="00715BF3">
            <w:pPr>
              <w:jc w:val="center"/>
              <w:rPr>
                <w:rFonts w:ascii="Times New Roman" w:hAnsi="Times New Roman"/>
                <w:color w:val="000000"/>
                <w:sz w:val="20"/>
              </w:rPr>
            </w:pPr>
          </w:p>
        </w:tc>
        <w:tc>
          <w:tcPr>
            <w:tcW w:w="980" w:type="dxa"/>
            <w:vAlign w:val="center"/>
          </w:tcPr>
          <w:p w14:paraId="6BA453DB" w14:textId="77777777" w:rsidR="0001260D" w:rsidRPr="00715BF3" w:rsidRDefault="0001260D" w:rsidP="00715BF3">
            <w:pPr>
              <w:jc w:val="center"/>
              <w:rPr>
                <w:rFonts w:ascii="Times New Roman" w:hAnsi="Times New Roman"/>
                <w:color w:val="000000"/>
                <w:sz w:val="20"/>
              </w:rPr>
            </w:pPr>
          </w:p>
        </w:tc>
      </w:tr>
      <w:tr w:rsidR="00CD5CE8" w:rsidRPr="00715BF3" w14:paraId="06CB9DD3" w14:textId="77777777" w:rsidTr="00715BF3">
        <w:trPr>
          <w:tblHeader/>
        </w:trPr>
        <w:tc>
          <w:tcPr>
            <w:tcW w:w="993" w:type="dxa"/>
            <w:shd w:val="clear" w:color="auto" w:fill="auto"/>
            <w:vAlign w:val="center"/>
          </w:tcPr>
          <w:p w14:paraId="08DF3113" w14:textId="0AFBE52C"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Zhang </w:t>
            </w:r>
            <w:r w:rsidRPr="00715BF3">
              <w:rPr>
                <w:rFonts w:ascii="Times New Roman" w:hAnsi="Times New Roman"/>
                <w:noProof/>
                <w:color w:val="000000"/>
                <w:sz w:val="20"/>
              </w:rPr>
              <w:t>(2007)</w:t>
            </w:r>
          </w:p>
        </w:tc>
        <w:tc>
          <w:tcPr>
            <w:tcW w:w="3118" w:type="dxa"/>
            <w:shd w:val="clear" w:color="auto" w:fill="auto"/>
          </w:tcPr>
          <w:p w14:paraId="756A6118"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Real-Time Evaluation of Patient Monitoring Algorithms  for Critical Care at the Bedside</w:t>
            </w:r>
          </w:p>
        </w:tc>
        <w:tc>
          <w:tcPr>
            <w:tcW w:w="992" w:type="dxa"/>
            <w:shd w:val="clear" w:color="auto" w:fill="auto"/>
            <w:vAlign w:val="center"/>
          </w:tcPr>
          <w:p w14:paraId="0D1BC298" w14:textId="77777777" w:rsidR="0001260D" w:rsidRPr="00715BF3" w:rsidRDefault="0001260D" w:rsidP="00715BF3">
            <w:pPr>
              <w:jc w:val="center"/>
              <w:rPr>
                <w:rFonts w:ascii="Times New Roman" w:hAnsi="Times New Roman"/>
                <w:color w:val="000000"/>
                <w:sz w:val="20"/>
              </w:rPr>
            </w:pPr>
          </w:p>
        </w:tc>
        <w:tc>
          <w:tcPr>
            <w:tcW w:w="993" w:type="dxa"/>
            <w:vAlign w:val="center"/>
          </w:tcPr>
          <w:p w14:paraId="7D04F1D8"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41BEE740" w14:textId="77777777" w:rsidR="0001260D" w:rsidRPr="00715BF3" w:rsidRDefault="0001260D" w:rsidP="00715BF3">
            <w:pPr>
              <w:jc w:val="center"/>
              <w:rPr>
                <w:rFonts w:ascii="Times New Roman" w:hAnsi="Times New Roman"/>
                <w:color w:val="000000"/>
                <w:sz w:val="20"/>
              </w:rPr>
            </w:pPr>
          </w:p>
        </w:tc>
        <w:tc>
          <w:tcPr>
            <w:tcW w:w="940" w:type="dxa"/>
            <w:vAlign w:val="center"/>
          </w:tcPr>
          <w:p w14:paraId="53BA5EC9" w14:textId="77777777" w:rsidR="0001260D" w:rsidRPr="00715BF3" w:rsidRDefault="0001260D" w:rsidP="00715BF3">
            <w:pPr>
              <w:jc w:val="center"/>
              <w:rPr>
                <w:rFonts w:ascii="Times New Roman" w:hAnsi="Times New Roman"/>
                <w:color w:val="000000"/>
                <w:sz w:val="20"/>
              </w:rPr>
            </w:pPr>
          </w:p>
        </w:tc>
        <w:tc>
          <w:tcPr>
            <w:tcW w:w="1128" w:type="dxa"/>
            <w:vAlign w:val="center"/>
          </w:tcPr>
          <w:p w14:paraId="2FD32B5F" w14:textId="77777777" w:rsidR="0001260D" w:rsidRPr="00715BF3" w:rsidRDefault="0001260D" w:rsidP="00715BF3">
            <w:pPr>
              <w:jc w:val="center"/>
              <w:rPr>
                <w:rFonts w:ascii="Times New Roman" w:hAnsi="Times New Roman"/>
                <w:color w:val="000000"/>
                <w:sz w:val="20"/>
              </w:rPr>
            </w:pPr>
          </w:p>
        </w:tc>
        <w:tc>
          <w:tcPr>
            <w:tcW w:w="802" w:type="dxa"/>
            <w:vAlign w:val="center"/>
          </w:tcPr>
          <w:p w14:paraId="5333B9FF"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0273475A" w14:textId="77777777" w:rsidR="0001260D" w:rsidRPr="00715BF3" w:rsidRDefault="0001260D" w:rsidP="00715BF3">
            <w:pPr>
              <w:jc w:val="center"/>
              <w:rPr>
                <w:rFonts w:ascii="Times New Roman" w:hAnsi="Times New Roman"/>
                <w:color w:val="000000"/>
                <w:sz w:val="20"/>
              </w:rPr>
            </w:pPr>
          </w:p>
        </w:tc>
        <w:tc>
          <w:tcPr>
            <w:tcW w:w="847" w:type="dxa"/>
            <w:vAlign w:val="center"/>
          </w:tcPr>
          <w:p w14:paraId="1B8507C3" w14:textId="77777777" w:rsidR="0001260D" w:rsidRPr="00715BF3" w:rsidRDefault="0001260D" w:rsidP="00715BF3">
            <w:pPr>
              <w:jc w:val="center"/>
              <w:rPr>
                <w:rFonts w:ascii="Times New Roman" w:hAnsi="Times New Roman"/>
                <w:color w:val="000000"/>
                <w:sz w:val="20"/>
              </w:rPr>
            </w:pPr>
          </w:p>
        </w:tc>
        <w:tc>
          <w:tcPr>
            <w:tcW w:w="846" w:type="dxa"/>
            <w:vAlign w:val="center"/>
          </w:tcPr>
          <w:p w14:paraId="598782EE" w14:textId="77777777" w:rsidR="0001260D" w:rsidRPr="00715BF3" w:rsidRDefault="0001260D" w:rsidP="00715BF3">
            <w:pPr>
              <w:jc w:val="center"/>
              <w:rPr>
                <w:rFonts w:ascii="Times New Roman" w:hAnsi="Times New Roman"/>
                <w:color w:val="000000"/>
                <w:sz w:val="20"/>
              </w:rPr>
            </w:pPr>
          </w:p>
        </w:tc>
        <w:tc>
          <w:tcPr>
            <w:tcW w:w="980" w:type="dxa"/>
            <w:vAlign w:val="center"/>
          </w:tcPr>
          <w:p w14:paraId="3EB6D30E" w14:textId="77777777" w:rsidR="0001260D" w:rsidRPr="00715BF3" w:rsidRDefault="0001260D" w:rsidP="00715BF3">
            <w:pPr>
              <w:jc w:val="center"/>
              <w:rPr>
                <w:rFonts w:ascii="Times New Roman" w:hAnsi="Times New Roman"/>
                <w:color w:val="000000"/>
                <w:sz w:val="20"/>
              </w:rPr>
            </w:pPr>
          </w:p>
        </w:tc>
      </w:tr>
      <w:tr w:rsidR="00CD5CE8" w:rsidRPr="00715BF3" w14:paraId="4D364C87" w14:textId="77777777" w:rsidTr="00715BF3">
        <w:trPr>
          <w:tblHeader/>
        </w:trPr>
        <w:tc>
          <w:tcPr>
            <w:tcW w:w="993" w:type="dxa"/>
            <w:shd w:val="clear" w:color="auto" w:fill="auto"/>
            <w:vAlign w:val="center"/>
          </w:tcPr>
          <w:p w14:paraId="4C72640B" w14:textId="7D438FE9"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Sun </w:t>
            </w:r>
            <w:r w:rsidRPr="00715BF3">
              <w:rPr>
                <w:rFonts w:ascii="Times New Roman" w:hAnsi="Times New Roman"/>
                <w:noProof/>
                <w:color w:val="000000"/>
                <w:sz w:val="20"/>
              </w:rPr>
              <w:t>(2014)</w:t>
            </w:r>
          </w:p>
        </w:tc>
        <w:tc>
          <w:tcPr>
            <w:tcW w:w="3118" w:type="dxa"/>
            <w:shd w:val="clear" w:color="auto" w:fill="auto"/>
          </w:tcPr>
          <w:p w14:paraId="5B74E345"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Reducing ECG Alarm Fatigue Based on SQI Analysis</w:t>
            </w:r>
          </w:p>
        </w:tc>
        <w:tc>
          <w:tcPr>
            <w:tcW w:w="992" w:type="dxa"/>
            <w:shd w:val="clear" w:color="auto" w:fill="auto"/>
            <w:vAlign w:val="center"/>
          </w:tcPr>
          <w:p w14:paraId="2E3FAFC6" w14:textId="77777777" w:rsidR="0001260D" w:rsidRPr="00715BF3" w:rsidRDefault="0001260D" w:rsidP="00715BF3">
            <w:pPr>
              <w:jc w:val="center"/>
              <w:rPr>
                <w:rFonts w:ascii="Times New Roman" w:hAnsi="Times New Roman"/>
                <w:color w:val="000000"/>
                <w:sz w:val="20"/>
              </w:rPr>
            </w:pPr>
          </w:p>
        </w:tc>
        <w:tc>
          <w:tcPr>
            <w:tcW w:w="993" w:type="dxa"/>
            <w:vAlign w:val="center"/>
          </w:tcPr>
          <w:p w14:paraId="5C47135F"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2DBF188D" w14:textId="77777777" w:rsidR="0001260D" w:rsidRPr="00715BF3" w:rsidRDefault="0001260D" w:rsidP="00715BF3">
            <w:pPr>
              <w:jc w:val="center"/>
              <w:rPr>
                <w:rFonts w:ascii="Times New Roman" w:hAnsi="Times New Roman"/>
                <w:color w:val="000000"/>
                <w:sz w:val="20"/>
              </w:rPr>
            </w:pPr>
          </w:p>
        </w:tc>
        <w:tc>
          <w:tcPr>
            <w:tcW w:w="940" w:type="dxa"/>
            <w:vAlign w:val="center"/>
          </w:tcPr>
          <w:p w14:paraId="171DA86D" w14:textId="77777777" w:rsidR="0001260D" w:rsidRPr="00715BF3" w:rsidRDefault="0001260D" w:rsidP="00715BF3">
            <w:pPr>
              <w:jc w:val="center"/>
              <w:rPr>
                <w:rFonts w:ascii="Times New Roman" w:hAnsi="Times New Roman"/>
                <w:color w:val="000000"/>
                <w:sz w:val="20"/>
              </w:rPr>
            </w:pPr>
          </w:p>
        </w:tc>
        <w:tc>
          <w:tcPr>
            <w:tcW w:w="1128" w:type="dxa"/>
            <w:vAlign w:val="center"/>
          </w:tcPr>
          <w:p w14:paraId="67D310D9" w14:textId="77777777" w:rsidR="0001260D" w:rsidRPr="00715BF3" w:rsidRDefault="0001260D" w:rsidP="00715BF3">
            <w:pPr>
              <w:jc w:val="center"/>
              <w:rPr>
                <w:rFonts w:ascii="Times New Roman" w:hAnsi="Times New Roman"/>
                <w:color w:val="000000"/>
                <w:sz w:val="20"/>
              </w:rPr>
            </w:pPr>
          </w:p>
        </w:tc>
        <w:tc>
          <w:tcPr>
            <w:tcW w:w="802" w:type="dxa"/>
            <w:vAlign w:val="center"/>
          </w:tcPr>
          <w:p w14:paraId="273A37F7"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7F81BE1E" w14:textId="77777777" w:rsidR="0001260D" w:rsidRPr="00715BF3" w:rsidRDefault="0001260D" w:rsidP="00715BF3">
            <w:pPr>
              <w:jc w:val="center"/>
              <w:rPr>
                <w:rFonts w:ascii="Times New Roman" w:hAnsi="Times New Roman"/>
                <w:color w:val="000000"/>
                <w:sz w:val="20"/>
              </w:rPr>
            </w:pPr>
          </w:p>
        </w:tc>
        <w:tc>
          <w:tcPr>
            <w:tcW w:w="847" w:type="dxa"/>
            <w:vAlign w:val="center"/>
          </w:tcPr>
          <w:p w14:paraId="2F67785D" w14:textId="77777777" w:rsidR="0001260D" w:rsidRPr="00715BF3" w:rsidRDefault="0001260D" w:rsidP="00715BF3">
            <w:pPr>
              <w:jc w:val="center"/>
              <w:rPr>
                <w:rFonts w:ascii="Times New Roman" w:hAnsi="Times New Roman"/>
                <w:color w:val="000000"/>
                <w:sz w:val="20"/>
              </w:rPr>
            </w:pPr>
          </w:p>
        </w:tc>
        <w:tc>
          <w:tcPr>
            <w:tcW w:w="846" w:type="dxa"/>
            <w:vAlign w:val="center"/>
          </w:tcPr>
          <w:p w14:paraId="2F815E2E" w14:textId="77777777" w:rsidR="0001260D" w:rsidRPr="00715BF3" w:rsidRDefault="0001260D" w:rsidP="00715BF3">
            <w:pPr>
              <w:jc w:val="center"/>
              <w:rPr>
                <w:rFonts w:ascii="Times New Roman" w:hAnsi="Times New Roman"/>
                <w:color w:val="000000"/>
                <w:sz w:val="20"/>
              </w:rPr>
            </w:pPr>
          </w:p>
        </w:tc>
        <w:tc>
          <w:tcPr>
            <w:tcW w:w="980" w:type="dxa"/>
            <w:vAlign w:val="center"/>
          </w:tcPr>
          <w:p w14:paraId="1106CEC0" w14:textId="77777777" w:rsidR="0001260D" w:rsidRPr="00715BF3" w:rsidRDefault="0001260D" w:rsidP="00715BF3">
            <w:pPr>
              <w:jc w:val="center"/>
              <w:rPr>
                <w:rFonts w:ascii="Times New Roman" w:hAnsi="Times New Roman"/>
                <w:color w:val="000000"/>
                <w:sz w:val="20"/>
              </w:rPr>
            </w:pPr>
          </w:p>
        </w:tc>
      </w:tr>
      <w:tr w:rsidR="00CD5CE8" w:rsidRPr="00715BF3" w14:paraId="6C2AA60B" w14:textId="77777777" w:rsidTr="00715BF3">
        <w:trPr>
          <w:tblHeader/>
        </w:trPr>
        <w:tc>
          <w:tcPr>
            <w:tcW w:w="993" w:type="dxa"/>
            <w:shd w:val="clear" w:color="auto" w:fill="auto"/>
            <w:vAlign w:val="center"/>
          </w:tcPr>
          <w:p w14:paraId="3722BA66" w14:textId="2294507C"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Stevens </w:t>
            </w:r>
            <w:r w:rsidRPr="00715BF3">
              <w:rPr>
                <w:rFonts w:ascii="Times New Roman" w:hAnsi="Times New Roman"/>
                <w:noProof/>
                <w:color w:val="000000"/>
                <w:sz w:val="20"/>
              </w:rPr>
              <w:t>(2012)</w:t>
            </w:r>
          </w:p>
        </w:tc>
        <w:tc>
          <w:tcPr>
            <w:tcW w:w="3118" w:type="dxa"/>
            <w:shd w:val="clear" w:color="auto" w:fill="auto"/>
          </w:tcPr>
          <w:p w14:paraId="4A55AF59"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Smart Alarms: Multivariate Medical Alarm Integration for Post CABG Surgery Patients</w:t>
            </w:r>
          </w:p>
        </w:tc>
        <w:tc>
          <w:tcPr>
            <w:tcW w:w="992" w:type="dxa"/>
            <w:shd w:val="clear" w:color="auto" w:fill="auto"/>
            <w:vAlign w:val="center"/>
          </w:tcPr>
          <w:p w14:paraId="5434D06F" w14:textId="77777777" w:rsidR="0001260D" w:rsidRPr="00715BF3" w:rsidRDefault="0001260D" w:rsidP="00715BF3">
            <w:pPr>
              <w:jc w:val="center"/>
              <w:rPr>
                <w:rFonts w:ascii="Times New Roman" w:hAnsi="Times New Roman"/>
                <w:color w:val="000000"/>
                <w:sz w:val="20"/>
              </w:rPr>
            </w:pPr>
          </w:p>
        </w:tc>
        <w:tc>
          <w:tcPr>
            <w:tcW w:w="993" w:type="dxa"/>
            <w:vAlign w:val="center"/>
          </w:tcPr>
          <w:p w14:paraId="092D09C5"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1FDC7D12" w14:textId="77777777" w:rsidR="0001260D" w:rsidRPr="00715BF3" w:rsidRDefault="0001260D" w:rsidP="00715BF3">
            <w:pPr>
              <w:jc w:val="center"/>
              <w:rPr>
                <w:rFonts w:ascii="Times New Roman" w:hAnsi="Times New Roman"/>
                <w:color w:val="000000"/>
                <w:sz w:val="20"/>
              </w:rPr>
            </w:pPr>
          </w:p>
        </w:tc>
        <w:tc>
          <w:tcPr>
            <w:tcW w:w="940" w:type="dxa"/>
            <w:vAlign w:val="center"/>
          </w:tcPr>
          <w:p w14:paraId="68B6DF59" w14:textId="77777777" w:rsidR="0001260D" w:rsidRPr="00715BF3" w:rsidRDefault="0001260D" w:rsidP="00715BF3">
            <w:pPr>
              <w:jc w:val="center"/>
              <w:rPr>
                <w:rFonts w:ascii="Times New Roman" w:hAnsi="Times New Roman"/>
                <w:color w:val="000000"/>
                <w:sz w:val="20"/>
              </w:rPr>
            </w:pPr>
          </w:p>
        </w:tc>
        <w:tc>
          <w:tcPr>
            <w:tcW w:w="1128" w:type="dxa"/>
            <w:vAlign w:val="center"/>
          </w:tcPr>
          <w:p w14:paraId="4AA341EE" w14:textId="77777777" w:rsidR="0001260D" w:rsidRPr="00715BF3" w:rsidRDefault="0001260D" w:rsidP="00715BF3">
            <w:pPr>
              <w:jc w:val="center"/>
              <w:rPr>
                <w:rFonts w:ascii="Times New Roman" w:hAnsi="Times New Roman"/>
                <w:color w:val="000000"/>
                <w:sz w:val="20"/>
              </w:rPr>
            </w:pPr>
          </w:p>
        </w:tc>
        <w:tc>
          <w:tcPr>
            <w:tcW w:w="802" w:type="dxa"/>
            <w:vAlign w:val="center"/>
          </w:tcPr>
          <w:p w14:paraId="7425372D"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52C2B2E1" w14:textId="77777777" w:rsidR="0001260D" w:rsidRPr="00715BF3" w:rsidRDefault="0001260D" w:rsidP="00715BF3">
            <w:pPr>
              <w:jc w:val="center"/>
              <w:rPr>
                <w:rFonts w:ascii="Times New Roman" w:hAnsi="Times New Roman"/>
                <w:color w:val="000000"/>
                <w:sz w:val="20"/>
              </w:rPr>
            </w:pPr>
          </w:p>
        </w:tc>
        <w:tc>
          <w:tcPr>
            <w:tcW w:w="847" w:type="dxa"/>
            <w:vAlign w:val="center"/>
          </w:tcPr>
          <w:p w14:paraId="12555368" w14:textId="77777777" w:rsidR="0001260D" w:rsidRPr="00715BF3" w:rsidRDefault="0001260D" w:rsidP="00715BF3">
            <w:pPr>
              <w:jc w:val="center"/>
              <w:rPr>
                <w:rFonts w:ascii="Times New Roman" w:hAnsi="Times New Roman"/>
                <w:color w:val="000000"/>
                <w:sz w:val="20"/>
              </w:rPr>
            </w:pPr>
          </w:p>
        </w:tc>
        <w:tc>
          <w:tcPr>
            <w:tcW w:w="846" w:type="dxa"/>
            <w:vAlign w:val="center"/>
          </w:tcPr>
          <w:p w14:paraId="6E6D854F" w14:textId="77777777" w:rsidR="0001260D" w:rsidRPr="00715BF3" w:rsidRDefault="0001260D" w:rsidP="00715BF3">
            <w:pPr>
              <w:jc w:val="center"/>
              <w:rPr>
                <w:rFonts w:ascii="Times New Roman" w:hAnsi="Times New Roman"/>
                <w:color w:val="000000"/>
                <w:sz w:val="20"/>
              </w:rPr>
            </w:pPr>
          </w:p>
        </w:tc>
        <w:tc>
          <w:tcPr>
            <w:tcW w:w="980" w:type="dxa"/>
            <w:vAlign w:val="center"/>
          </w:tcPr>
          <w:p w14:paraId="7AA0214E" w14:textId="77777777" w:rsidR="0001260D" w:rsidRPr="00715BF3" w:rsidRDefault="0001260D" w:rsidP="00715BF3">
            <w:pPr>
              <w:jc w:val="center"/>
              <w:rPr>
                <w:rFonts w:ascii="Times New Roman" w:hAnsi="Times New Roman"/>
                <w:color w:val="000000"/>
                <w:sz w:val="20"/>
              </w:rPr>
            </w:pPr>
          </w:p>
        </w:tc>
      </w:tr>
      <w:tr w:rsidR="00CD5CE8" w:rsidRPr="00715BF3" w14:paraId="5A4CD113" w14:textId="77777777" w:rsidTr="00715BF3">
        <w:trPr>
          <w:tblHeader/>
        </w:trPr>
        <w:tc>
          <w:tcPr>
            <w:tcW w:w="993" w:type="dxa"/>
            <w:shd w:val="clear" w:color="auto" w:fill="auto"/>
            <w:vAlign w:val="center"/>
          </w:tcPr>
          <w:p w14:paraId="3B30E5D0" w14:textId="17127A9C"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lastRenderedPageBreak/>
              <w:t xml:space="preserve">Paine </w:t>
            </w:r>
            <w:r w:rsidRPr="00715BF3">
              <w:rPr>
                <w:rFonts w:ascii="Times New Roman" w:hAnsi="Times New Roman"/>
                <w:noProof/>
                <w:color w:val="000000"/>
                <w:sz w:val="20"/>
              </w:rPr>
              <w:t>(2016)</w:t>
            </w:r>
          </w:p>
        </w:tc>
        <w:tc>
          <w:tcPr>
            <w:tcW w:w="3118" w:type="dxa"/>
            <w:shd w:val="clear" w:color="auto" w:fill="auto"/>
          </w:tcPr>
          <w:p w14:paraId="5DED331A"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Systematic Review of Physiologic Monitor Alarm Characteristics and Pragmatic Interventions to Reduce Alarm Frequency</w:t>
            </w:r>
          </w:p>
        </w:tc>
        <w:tc>
          <w:tcPr>
            <w:tcW w:w="992" w:type="dxa"/>
            <w:shd w:val="clear" w:color="auto" w:fill="auto"/>
            <w:vAlign w:val="center"/>
          </w:tcPr>
          <w:p w14:paraId="6FCE64C7" w14:textId="77777777" w:rsidR="0001260D" w:rsidRPr="00715BF3" w:rsidRDefault="0001260D" w:rsidP="00715BF3">
            <w:pPr>
              <w:jc w:val="center"/>
              <w:rPr>
                <w:rFonts w:ascii="Times New Roman" w:hAnsi="Times New Roman"/>
                <w:color w:val="000000"/>
                <w:sz w:val="20"/>
              </w:rPr>
            </w:pPr>
          </w:p>
        </w:tc>
        <w:tc>
          <w:tcPr>
            <w:tcW w:w="993" w:type="dxa"/>
            <w:vAlign w:val="center"/>
          </w:tcPr>
          <w:p w14:paraId="5BFD1B8E"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1816FAC5" w14:textId="77777777" w:rsidR="0001260D" w:rsidRPr="00715BF3" w:rsidRDefault="0001260D" w:rsidP="00715BF3">
            <w:pPr>
              <w:jc w:val="center"/>
              <w:rPr>
                <w:rFonts w:ascii="Times New Roman" w:hAnsi="Times New Roman"/>
                <w:color w:val="000000"/>
                <w:sz w:val="20"/>
              </w:rPr>
            </w:pPr>
          </w:p>
        </w:tc>
        <w:tc>
          <w:tcPr>
            <w:tcW w:w="940" w:type="dxa"/>
            <w:vAlign w:val="center"/>
          </w:tcPr>
          <w:p w14:paraId="449F056C" w14:textId="77777777" w:rsidR="0001260D" w:rsidRPr="00715BF3" w:rsidRDefault="0001260D" w:rsidP="00715BF3">
            <w:pPr>
              <w:jc w:val="center"/>
              <w:rPr>
                <w:rFonts w:ascii="Times New Roman" w:hAnsi="Times New Roman"/>
                <w:color w:val="000000"/>
                <w:sz w:val="20"/>
              </w:rPr>
            </w:pPr>
          </w:p>
        </w:tc>
        <w:tc>
          <w:tcPr>
            <w:tcW w:w="1128" w:type="dxa"/>
            <w:vAlign w:val="center"/>
          </w:tcPr>
          <w:p w14:paraId="239FE05F"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02" w:type="dxa"/>
            <w:vAlign w:val="center"/>
          </w:tcPr>
          <w:p w14:paraId="476F51B6"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149E8B9C" w14:textId="77777777" w:rsidR="0001260D" w:rsidRPr="00715BF3" w:rsidRDefault="0001260D" w:rsidP="00715BF3">
            <w:pPr>
              <w:jc w:val="center"/>
              <w:rPr>
                <w:rFonts w:ascii="Times New Roman" w:hAnsi="Times New Roman"/>
                <w:color w:val="000000"/>
                <w:sz w:val="20"/>
              </w:rPr>
            </w:pPr>
          </w:p>
        </w:tc>
        <w:tc>
          <w:tcPr>
            <w:tcW w:w="847" w:type="dxa"/>
            <w:vAlign w:val="center"/>
          </w:tcPr>
          <w:p w14:paraId="215EA701" w14:textId="77777777" w:rsidR="0001260D" w:rsidRPr="00715BF3" w:rsidRDefault="0001260D" w:rsidP="00715BF3">
            <w:pPr>
              <w:jc w:val="center"/>
              <w:rPr>
                <w:rFonts w:ascii="Times New Roman" w:hAnsi="Times New Roman"/>
                <w:color w:val="000000"/>
                <w:sz w:val="20"/>
              </w:rPr>
            </w:pPr>
          </w:p>
        </w:tc>
        <w:tc>
          <w:tcPr>
            <w:tcW w:w="846" w:type="dxa"/>
            <w:vAlign w:val="center"/>
          </w:tcPr>
          <w:p w14:paraId="4739A834" w14:textId="77777777" w:rsidR="0001260D" w:rsidRPr="00715BF3" w:rsidRDefault="0001260D" w:rsidP="00715BF3">
            <w:pPr>
              <w:jc w:val="center"/>
              <w:rPr>
                <w:rFonts w:ascii="Times New Roman" w:hAnsi="Times New Roman"/>
                <w:color w:val="000000"/>
                <w:sz w:val="20"/>
              </w:rPr>
            </w:pPr>
          </w:p>
        </w:tc>
        <w:tc>
          <w:tcPr>
            <w:tcW w:w="980" w:type="dxa"/>
            <w:vAlign w:val="center"/>
          </w:tcPr>
          <w:p w14:paraId="09F6C0BD" w14:textId="77777777" w:rsidR="0001260D" w:rsidRPr="00715BF3" w:rsidRDefault="0001260D" w:rsidP="00715BF3">
            <w:pPr>
              <w:jc w:val="center"/>
              <w:rPr>
                <w:rFonts w:ascii="Times New Roman" w:hAnsi="Times New Roman"/>
                <w:color w:val="000000"/>
                <w:sz w:val="20"/>
              </w:rPr>
            </w:pPr>
          </w:p>
        </w:tc>
      </w:tr>
      <w:tr w:rsidR="00CD5CE8" w:rsidRPr="00715BF3" w14:paraId="25A98F3B" w14:textId="77777777" w:rsidTr="00715BF3">
        <w:trPr>
          <w:tblHeader/>
        </w:trPr>
        <w:tc>
          <w:tcPr>
            <w:tcW w:w="993" w:type="dxa"/>
            <w:shd w:val="clear" w:color="auto" w:fill="auto"/>
            <w:vAlign w:val="center"/>
          </w:tcPr>
          <w:p w14:paraId="4FFDAB81" w14:textId="5315E7ED"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Bennett </w:t>
            </w:r>
            <w:r w:rsidRPr="00715BF3">
              <w:rPr>
                <w:rFonts w:ascii="Times New Roman" w:hAnsi="Times New Roman"/>
                <w:noProof/>
                <w:color w:val="000000"/>
                <w:sz w:val="20"/>
              </w:rPr>
              <w:t>(2011)</w:t>
            </w:r>
          </w:p>
        </w:tc>
        <w:tc>
          <w:tcPr>
            <w:tcW w:w="3118" w:type="dxa"/>
            <w:shd w:val="clear" w:color="auto" w:fill="auto"/>
          </w:tcPr>
          <w:p w14:paraId="51A95964"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Urgency analysis of audible alarms in the operating room</w:t>
            </w:r>
          </w:p>
        </w:tc>
        <w:tc>
          <w:tcPr>
            <w:tcW w:w="992" w:type="dxa"/>
            <w:shd w:val="clear" w:color="auto" w:fill="auto"/>
            <w:vAlign w:val="center"/>
          </w:tcPr>
          <w:p w14:paraId="68D72FE3" w14:textId="77777777" w:rsidR="0001260D" w:rsidRPr="00715BF3" w:rsidRDefault="0001260D" w:rsidP="00715BF3">
            <w:pPr>
              <w:jc w:val="center"/>
              <w:rPr>
                <w:rFonts w:ascii="Times New Roman" w:hAnsi="Times New Roman"/>
                <w:color w:val="000000"/>
                <w:sz w:val="20"/>
              </w:rPr>
            </w:pPr>
          </w:p>
        </w:tc>
        <w:tc>
          <w:tcPr>
            <w:tcW w:w="993" w:type="dxa"/>
            <w:vAlign w:val="center"/>
          </w:tcPr>
          <w:p w14:paraId="2254FA26"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310D3FC0"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40" w:type="dxa"/>
            <w:vAlign w:val="center"/>
          </w:tcPr>
          <w:p w14:paraId="64536836" w14:textId="77777777" w:rsidR="0001260D" w:rsidRPr="00715BF3" w:rsidRDefault="0001260D" w:rsidP="00715BF3">
            <w:pPr>
              <w:jc w:val="center"/>
              <w:rPr>
                <w:rFonts w:ascii="Times New Roman" w:hAnsi="Times New Roman"/>
                <w:color w:val="000000"/>
                <w:sz w:val="20"/>
              </w:rPr>
            </w:pPr>
          </w:p>
        </w:tc>
        <w:tc>
          <w:tcPr>
            <w:tcW w:w="1128" w:type="dxa"/>
            <w:vAlign w:val="center"/>
          </w:tcPr>
          <w:p w14:paraId="6ED1DA0C" w14:textId="77777777" w:rsidR="0001260D" w:rsidRPr="00715BF3" w:rsidRDefault="0001260D" w:rsidP="00715BF3">
            <w:pPr>
              <w:jc w:val="center"/>
              <w:rPr>
                <w:rFonts w:ascii="Times New Roman" w:hAnsi="Times New Roman"/>
                <w:color w:val="000000"/>
                <w:sz w:val="20"/>
              </w:rPr>
            </w:pPr>
          </w:p>
        </w:tc>
        <w:tc>
          <w:tcPr>
            <w:tcW w:w="802" w:type="dxa"/>
            <w:vAlign w:val="center"/>
          </w:tcPr>
          <w:p w14:paraId="03A6F6EC" w14:textId="77777777" w:rsidR="0001260D" w:rsidRPr="00715BF3" w:rsidRDefault="0001260D" w:rsidP="00715BF3">
            <w:pPr>
              <w:jc w:val="center"/>
              <w:rPr>
                <w:rFonts w:ascii="Times New Roman" w:hAnsi="Times New Roman"/>
                <w:color w:val="000000"/>
                <w:sz w:val="20"/>
              </w:rPr>
            </w:pPr>
          </w:p>
        </w:tc>
        <w:tc>
          <w:tcPr>
            <w:tcW w:w="1189" w:type="dxa"/>
            <w:vAlign w:val="center"/>
          </w:tcPr>
          <w:p w14:paraId="375B7940" w14:textId="77777777" w:rsidR="0001260D" w:rsidRPr="00715BF3" w:rsidRDefault="0001260D" w:rsidP="00715BF3">
            <w:pPr>
              <w:jc w:val="center"/>
              <w:rPr>
                <w:rFonts w:ascii="Times New Roman" w:hAnsi="Times New Roman"/>
                <w:color w:val="000000"/>
                <w:sz w:val="20"/>
              </w:rPr>
            </w:pPr>
          </w:p>
        </w:tc>
        <w:tc>
          <w:tcPr>
            <w:tcW w:w="847" w:type="dxa"/>
            <w:vAlign w:val="center"/>
          </w:tcPr>
          <w:p w14:paraId="4B476AF6" w14:textId="77777777" w:rsidR="0001260D" w:rsidRPr="00715BF3" w:rsidRDefault="0001260D" w:rsidP="00715BF3">
            <w:pPr>
              <w:jc w:val="center"/>
              <w:rPr>
                <w:rFonts w:ascii="Times New Roman" w:hAnsi="Times New Roman"/>
                <w:color w:val="000000"/>
                <w:sz w:val="20"/>
              </w:rPr>
            </w:pPr>
          </w:p>
        </w:tc>
        <w:tc>
          <w:tcPr>
            <w:tcW w:w="846" w:type="dxa"/>
            <w:vAlign w:val="center"/>
          </w:tcPr>
          <w:p w14:paraId="0DDF29A0" w14:textId="77777777" w:rsidR="0001260D" w:rsidRPr="00715BF3" w:rsidRDefault="0001260D" w:rsidP="00715BF3">
            <w:pPr>
              <w:jc w:val="center"/>
              <w:rPr>
                <w:rFonts w:ascii="Times New Roman" w:hAnsi="Times New Roman"/>
                <w:color w:val="000000"/>
                <w:sz w:val="20"/>
              </w:rPr>
            </w:pPr>
          </w:p>
        </w:tc>
        <w:tc>
          <w:tcPr>
            <w:tcW w:w="980" w:type="dxa"/>
            <w:vAlign w:val="center"/>
          </w:tcPr>
          <w:p w14:paraId="454C92D3" w14:textId="77777777" w:rsidR="0001260D" w:rsidRPr="00715BF3" w:rsidRDefault="0001260D" w:rsidP="00715BF3">
            <w:pPr>
              <w:jc w:val="center"/>
              <w:rPr>
                <w:rFonts w:ascii="Times New Roman" w:hAnsi="Times New Roman"/>
                <w:color w:val="000000"/>
                <w:sz w:val="20"/>
              </w:rPr>
            </w:pPr>
          </w:p>
        </w:tc>
      </w:tr>
      <w:tr w:rsidR="00CD5CE8" w:rsidRPr="00715BF3" w14:paraId="28993C1A" w14:textId="77777777" w:rsidTr="00715BF3">
        <w:trPr>
          <w:tblHeader/>
        </w:trPr>
        <w:tc>
          <w:tcPr>
            <w:tcW w:w="993" w:type="dxa"/>
            <w:shd w:val="clear" w:color="auto" w:fill="auto"/>
            <w:vAlign w:val="center"/>
          </w:tcPr>
          <w:p w14:paraId="74E89775" w14:textId="07C68A60"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Cvach </w:t>
            </w:r>
            <w:r w:rsidRPr="00715BF3">
              <w:rPr>
                <w:rFonts w:ascii="Times New Roman" w:hAnsi="Times New Roman"/>
                <w:noProof/>
                <w:color w:val="000000"/>
                <w:sz w:val="20"/>
              </w:rPr>
              <w:t>(2014)</w:t>
            </w:r>
          </w:p>
        </w:tc>
        <w:tc>
          <w:tcPr>
            <w:tcW w:w="3118" w:type="dxa"/>
            <w:shd w:val="clear" w:color="auto" w:fill="auto"/>
          </w:tcPr>
          <w:p w14:paraId="1A075938" w14:textId="77777777" w:rsidR="0001260D" w:rsidRPr="00715BF3" w:rsidRDefault="0001260D" w:rsidP="00715BF3">
            <w:pPr>
              <w:rPr>
                <w:rFonts w:ascii="Times New Roman" w:hAnsi="Times New Roman"/>
                <w:color w:val="000000"/>
                <w:sz w:val="20"/>
              </w:rPr>
            </w:pPr>
            <w:r w:rsidRPr="00715BF3">
              <w:rPr>
                <w:rFonts w:ascii="Times New Roman" w:hAnsi="Times New Roman"/>
                <w:color w:val="000000"/>
                <w:sz w:val="20"/>
              </w:rPr>
              <w:t>Use of Pagers with an alarm escalation system to reduce cardiac monitor alarm signals</w:t>
            </w:r>
          </w:p>
        </w:tc>
        <w:tc>
          <w:tcPr>
            <w:tcW w:w="992" w:type="dxa"/>
            <w:shd w:val="clear" w:color="auto" w:fill="auto"/>
            <w:vAlign w:val="center"/>
          </w:tcPr>
          <w:p w14:paraId="26F67A9C" w14:textId="77777777" w:rsidR="0001260D" w:rsidRPr="00715BF3" w:rsidRDefault="0001260D" w:rsidP="00715BF3">
            <w:pPr>
              <w:jc w:val="center"/>
              <w:rPr>
                <w:rFonts w:ascii="Times New Roman" w:hAnsi="Times New Roman"/>
                <w:color w:val="000000"/>
                <w:sz w:val="20"/>
              </w:rPr>
            </w:pPr>
          </w:p>
        </w:tc>
        <w:tc>
          <w:tcPr>
            <w:tcW w:w="993" w:type="dxa"/>
            <w:vAlign w:val="center"/>
          </w:tcPr>
          <w:p w14:paraId="58CA6E2A"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68F123A3" w14:textId="77777777" w:rsidR="0001260D" w:rsidRPr="00715BF3" w:rsidRDefault="0001260D" w:rsidP="00715BF3">
            <w:pPr>
              <w:jc w:val="center"/>
              <w:rPr>
                <w:rFonts w:ascii="Times New Roman" w:hAnsi="Times New Roman"/>
                <w:color w:val="000000"/>
                <w:sz w:val="20"/>
              </w:rPr>
            </w:pPr>
          </w:p>
        </w:tc>
        <w:tc>
          <w:tcPr>
            <w:tcW w:w="940" w:type="dxa"/>
            <w:vAlign w:val="center"/>
          </w:tcPr>
          <w:p w14:paraId="05F11104" w14:textId="77777777" w:rsidR="0001260D" w:rsidRPr="00715BF3" w:rsidRDefault="0001260D" w:rsidP="00715BF3">
            <w:pPr>
              <w:jc w:val="center"/>
              <w:rPr>
                <w:rFonts w:ascii="Times New Roman" w:hAnsi="Times New Roman"/>
                <w:color w:val="000000"/>
                <w:sz w:val="20"/>
              </w:rPr>
            </w:pPr>
          </w:p>
        </w:tc>
        <w:tc>
          <w:tcPr>
            <w:tcW w:w="1128" w:type="dxa"/>
            <w:vAlign w:val="center"/>
          </w:tcPr>
          <w:p w14:paraId="0C26700B" w14:textId="77777777" w:rsidR="0001260D" w:rsidRPr="00715BF3" w:rsidRDefault="0001260D" w:rsidP="00715BF3">
            <w:pPr>
              <w:jc w:val="center"/>
              <w:rPr>
                <w:rFonts w:ascii="Times New Roman" w:hAnsi="Times New Roman"/>
                <w:color w:val="000000"/>
                <w:sz w:val="20"/>
              </w:rPr>
            </w:pPr>
          </w:p>
        </w:tc>
        <w:tc>
          <w:tcPr>
            <w:tcW w:w="802" w:type="dxa"/>
            <w:vAlign w:val="center"/>
          </w:tcPr>
          <w:p w14:paraId="39A50234"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0A52652D" w14:textId="77777777" w:rsidR="0001260D" w:rsidRPr="00715BF3" w:rsidRDefault="0001260D" w:rsidP="00715BF3">
            <w:pPr>
              <w:jc w:val="center"/>
              <w:rPr>
                <w:rFonts w:ascii="Times New Roman" w:hAnsi="Times New Roman"/>
                <w:color w:val="000000"/>
                <w:sz w:val="20"/>
              </w:rPr>
            </w:pPr>
          </w:p>
        </w:tc>
        <w:tc>
          <w:tcPr>
            <w:tcW w:w="847" w:type="dxa"/>
            <w:vAlign w:val="center"/>
          </w:tcPr>
          <w:p w14:paraId="1600327C" w14:textId="77777777" w:rsidR="0001260D" w:rsidRPr="00715BF3" w:rsidRDefault="0001260D" w:rsidP="00715BF3">
            <w:pPr>
              <w:jc w:val="center"/>
              <w:rPr>
                <w:rFonts w:ascii="Times New Roman" w:hAnsi="Times New Roman"/>
                <w:color w:val="000000"/>
                <w:sz w:val="20"/>
              </w:rPr>
            </w:pPr>
          </w:p>
        </w:tc>
        <w:tc>
          <w:tcPr>
            <w:tcW w:w="846" w:type="dxa"/>
            <w:vAlign w:val="center"/>
          </w:tcPr>
          <w:p w14:paraId="209D8F4C" w14:textId="77777777" w:rsidR="0001260D" w:rsidRPr="00715BF3" w:rsidRDefault="0001260D" w:rsidP="00715BF3">
            <w:pPr>
              <w:jc w:val="center"/>
              <w:rPr>
                <w:rFonts w:ascii="Times New Roman" w:hAnsi="Times New Roman"/>
                <w:color w:val="000000"/>
                <w:sz w:val="20"/>
              </w:rPr>
            </w:pPr>
          </w:p>
        </w:tc>
        <w:tc>
          <w:tcPr>
            <w:tcW w:w="980" w:type="dxa"/>
            <w:vAlign w:val="center"/>
          </w:tcPr>
          <w:p w14:paraId="578F1EB0" w14:textId="77777777" w:rsidR="0001260D" w:rsidRPr="00715BF3" w:rsidRDefault="0001260D" w:rsidP="00715BF3">
            <w:pPr>
              <w:jc w:val="center"/>
              <w:rPr>
                <w:rFonts w:ascii="Times New Roman" w:hAnsi="Times New Roman"/>
                <w:color w:val="000000"/>
                <w:sz w:val="20"/>
              </w:rPr>
            </w:pPr>
          </w:p>
        </w:tc>
      </w:tr>
      <w:tr w:rsidR="00CD5CE8" w:rsidRPr="00715BF3" w14:paraId="51A19D97" w14:textId="77777777" w:rsidTr="00715BF3">
        <w:trPr>
          <w:tblHeader/>
        </w:trPr>
        <w:tc>
          <w:tcPr>
            <w:tcW w:w="993" w:type="dxa"/>
            <w:shd w:val="clear" w:color="auto" w:fill="auto"/>
            <w:vAlign w:val="center"/>
          </w:tcPr>
          <w:p w14:paraId="19A37615" w14:textId="60B31119"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Vockley </w:t>
            </w:r>
            <w:r w:rsidRPr="00715BF3">
              <w:rPr>
                <w:rFonts w:ascii="Times New Roman" w:hAnsi="Times New Roman"/>
                <w:noProof/>
                <w:color w:val="000000"/>
                <w:sz w:val="20"/>
              </w:rPr>
              <w:t>(2012)</w:t>
            </w:r>
          </w:p>
        </w:tc>
        <w:tc>
          <w:tcPr>
            <w:tcW w:w="3118" w:type="dxa"/>
            <w:shd w:val="clear" w:color="auto" w:fill="auto"/>
          </w:tcPr>
          <w:p w14:paraId="2EF5C5CB" w14:textId="77777777" w:rsidR="0001260D" w:rsidRPr="00715BF3" w:rsidRDefault="0001260D" w:rsidP="00715BF3">
            <w:pPr>
              <w:rPr>
                <w:rFonts w:ascii="Times New Roman" w:hAnsi="Times New Roman"/>
                <w:color w:val="000000"/>
                <w:sz w:val="20"/>
              </w:rPr>
            </w:pPr>
            <w:r w:rsidRPr="00715BF3">
              <w:rPr>
                <w:rFonts w:ascii="Times New Roman" w:hAnsi="Times New Roman"/>
                <w:sz w:val="20"/>
                <w:lang w:eastAsia="zh-CN"/>
              </w:rPr>
              <w:t>Safety Innovations - Recommendations for alarm signal standardization and more innovation - The Christiania Care Health System Experience</w:t>
            </w:r>
          </w:p>
        </w:tc>
        <w:tc>
          <w:tcPr>
            <w:tcW w:w="992" w:type="dxa"/>
            <w:shd w:val="clear" w:color="auto" w:fill="auto"/>
            <w:vAlign w:val="center"/>
          </w:tcPr>
          <w:p w14:paraId="25B1BF22"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93" w:type="dxa"/>
            <w:vAlign w:val="center"/>
          </w:tcPr>
          <w:p w14:paraId="2EFE52A5"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6DB54EDE" w14:textId="77777777" w:rsidR="0001260D" w:rsidRPr="00715BF3" w:rsidRDefault="0001260D" w:rsidP="00715BF3">
            <w:pPr>
              <w:jc w:val="center"/>
              <w:rPr>
                <w:rFonts w:ascii="Times New Roman" w:hAnsi="Times New Roman"/>
                <w:color w:val="000000"/>
                <w:sz w:val="20"/>
              </w:rPr>
            </w:pPr>
          </w:p>
        </w:tc>
        <w:tc>
          <w:tcPr>
            <w:tcW w:w="940" w:type="dxa"/>
            <w:vAlign w:val="center"/>
          </w:tcPr>
          <w:p w14:paraId="5F9F8D10" w14:textId="77777777" w:rsidR="0001260D" w:rsidRPr="00715BF3" w:rsidRDefault="0001260D" w:rsidP="00715BF3">
            <w:pPr>
              <w:jc w:val="center"/>
              <w:rPr>
                <w:rFonts w:ascii="Times New Roman" w:hAnsi="Times New Roman"/>
                <w:color w:val="000000"/>
                <w:sz w:val="20"/>
              </w:rPr>
            </w:pPr>
          </w:p>
        </w:tc>
        <w:tc>
          <w:tcPr>
            <w:tcW w:w="1128" w:type="dxa"/>
            <w:vAlign w:val="center"/>
          </w:tcPr>
          <w:p w14:paraId="06F386BE" w14:textId="77777777" w:rsidR="0001260D" w:rsidRPr="00715BF3" w:rsidRDefault="0001260D" w:rsidP="00715BF3">
            <w:pPr>
              <w:jc w:val="center"/>
              <w:rPr>
                <w:rFonts w:ascii="Times New Roman" w:hAnsi="Times New Roman"/>
                <w:color w:val="000000"/>
                <w:sz w:val="20"/>
              </w:rPr>
            </w:pPr>
          </w:p>
        </w:tc>
        <w:tc>
          <w:tcPr>
            <w:tcW w:w="802" w:type="dxa"/>
            <w:vAlign w:val="center"/>
          </w:tcPr>
          <w:p w14:paraId="4784D807"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4E605670"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7" w:type="dxa"/>
            <w:vAlign w:val="center"/>
          </w:tcPr>
          <w:p w14:paraId="60E0F4FB"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31232969"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80" w:type="dxa"/>
            <w:vAlign w:val="center"/>
          </w:tcPr>
          <w:p w14:paraId="2CF86E06" w14:textId="77777777" w:rsidR="0001260D" w:rsidRPr="00715BF3" w:rsidRDefault="0001260D" w:rsidP="00715BF3">
            <w:pPr>
              <w:jc w:val="center"/>
              <w:rPr>
                <w:rFonts w:ascii="Times New Roman" w:eastAsia="MS Gothic" w:hAnsi="Times New Roman"/>
                <w:color w:val="252525"/>
                <w:sz w:val="20"/>
                <w:shd w:val="clear" w:color="auto" w:fill="FFFFFF"/>
              </w:rPr>
            </w:pPr>
            <w:r w:rsidRPr="00715BF3">
              <w:rPr>
                <w:rFonts w:ascii="Segoe UI Symbol" w:eastAsia="MS Gothic" w:hAnsi="Segoe UI Symbol" w:cs="Segoe UI Symbol"/>
                <w:color w:val="252525"/>
                <w:sz w:val="20"/>
                <w:shd w:val="clear" w:color="auto" w:fill="FFFFFF"/>
              </w:rPr>
              <w:t>✓</w:t>
            </w:r>
          </w:p>
        </w:tc>
      </w:tr>
      <w:tr w:rsidR="00CD5CE8" w:rsidRPr="00715BF3" w14:paraId="29AEB820" w14:textId="77777777" w:rsidTr="00715BF3">
        <w:trPr>
          <w:tblHeader/>
        </w:trPr>
        <w:tc>
          <w:tcPr>
            <w:tcW w:w="993" w:type="dxa"/>
            <w:shd w:val="clear" w:color="auto" w:fill="auto"/>
            <w:vAlign w:val="center"/>
          </w:tcPr>
          <w:p w14:paraId="402799A6" w14:textId="2827ACAD"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AAMI Foundation </w:t>
            </w:r>
            <w:r w:rsidRPr="00715BF3">
              <w:rPr>
                <w:rFonts w:ascii="Times New Roman" w:hAnsi="Times New Roman"/>
                <w:noProof/>
                <w:color w:val="000000"/>
                <w:sz w:val="20"/>
              </w:rPr>
              <w:t>(2012)</w:t>
            </w:r>
          </w:p>
        </w:tc>
        <w:tc>
          <w:tcPr>
            <w:tcW w:w="3118" w:type="dxa"/>
            <w:shd w:val="clear" w:color="auto" w:fill="auto"/>
          </w:tcPr>
          <w:p w14:paraId="4A3E4F71" w14:textId="77777777" w:rsidR="0001260D" w:rsidRPr="00715BF3" w:rsidRDefault="0001260D" w:rsidP="00715BF3">
            <w:pPr>
              <w:rPr>
                <w:rFonts w:ascii="Times New Roman" w:hAnsi="Times New Roman"/>
                <w:color w:val="000000"/>
                <w:sz w:val="20"/>
              </w:rPr>
            </w:pPr>
            <w:r w:rsidRPr="00715BF3">
              <w:rPr>
                <w:rFonts w:ascii="Times New Roman" w:hAnsi="Times New Roman"/>
                <w:sz w:val="20"/>
                <w:lang w:eastAsia="zh-CN"/>
              </w:rPr>
              <w:t>Safety Innovation - Using Data to Drive Alarm System Improvement Efforts - The Johns Hopkins Hospital Experience</w:t>
            </w:r>
          </w:p>
        </w:tc>
        <w:tc>
          <w:tcPr>
            <w:tcW w:w="992" w:type="dxa"/>
            <w:shd w:val="clear" w:color="auto" w:fill="auto"/>
            <w:vAlign w:val="center"/>
          </w:tcPr>
          <w:p w14:paraId="537A8F98"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93" w:type="dxa"/>
            <w:vAlign w:val="center"/>
          </w:tcPr>
          <w:p w14:paraId="1FE3A97D"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7BE9F021" w14:textId="77777777" w:rsidR="0001260D" w:rsidRPr="00715BF3" w:rsidRDefault="0001260D" w:rsidP="00715BF3">
            <w:pPr>
              <w:jc w:val="center"/>
              <w:rPr>
                <w:rFonts w:ascii="Times New Roman" w:hAnsi="Times New Roman"/>
                <w:sz w:val="20"/>
              </w:rPr>
            </w:pPr>
          </w:p>
        </w:tc>
        <w:tc>
          <w:tcPr>
            <w:tcW w:w="940" w:type="dxa"/>
            <w:vAlign w:val="center"/>
          </w:tcPr>
          <w:p w14:paraId="58AE2C61"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1128" w:type="dxa"/>
            <w:vAlign w:val="center"/>
          </w:tcPr>
          <w:p w14:paraId="2CE971F6"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02" w:type="dxa"/>
            <w:vAlign w:val="center"/>
          </w:tcPr>
          <w:p w14:paraId="12C5B35A"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457E3406"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47" w:type="dxa"/>
            <w:vAlign w:val="center"/>
          </w:tcPr>
          <w:p w14:paraId="159EAA17"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02EFFB04" w14:textId="77777777" w:rsidR="0001260D" w:rsidRPr="00715BF3" w:rsidRDefault="0001260D" w:rsidP="00715BF3">
            <w:pPr>
              <w:jc w:val="center"/>
              <w:rPr>
                <w:rFonts w:ascii="Times New Roman" w:hAnsi="Times New Roman"/>
                <w:sz w:val="20"/>
              </w:rPr>
            </w:pPr>
          </w:p>
        </w:tc>
        <w:tc>
          <w:tcPr>
            <w:tcW w:w="980" w:type="dxa"/>
            <w:vAlign w:val="center"/>
          </w:tcPr>
          <w:p w14:paraId="4B7D86F1"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r>
      <w:tr w:rsidR="00CD5CE8" w:rsidRPr="00715BF3" w14:paraId="283F8789" w14:textId="77777777" w:rsidTr="00715BF3">
        <w:trPr>
          <w:tblHeader/>
        </w:trPr>
        <w:tc>
          <w:tcPr>
            <w:tcW w:w="993" w:type="dxa"/>
            <w:shd w:val="clear" w:color="auto" w:fill="auto"/>
            <w:vAlign w:val="center"/>
          </w:tcPr>
          <w:p w14:paraId="2EDA75AC" w14:textId="796CF253"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lastRenderedPageBreak/>
              <w:t xml:space="preserve">Allen </w:t>
            </w:r>
            <w:r w:rsidRPr="00715BF3">
              <w:rPr>
                <w:rFonts w:ascii="Times New Roman" w:hAnsi="Times New Roman"/>
                <w:noProof/>
                <w:color w:val="000000"/>
                <w:sz w:val="20"/>
              </w:rPr>
              <w:t>(2012)</w:t>
            </w:r>
          </w:p>
        </w:tc>
        <w:tc>
          <w:tcPr>
            <w:tcW w:w="3118" w:type="dxa"/>
            <w:shd w:val="clear" w:color="auto" w:fill="auto"/>
          </w:tcPr>
          <w:p w14:paraId="0DE11D5B" w14:textId="77777777" w:rsidR="0001260D" w:rsidRPr="00715BF3" w:rsidRDefault="0001260D" w:rsidP="00715BF3">
            <w:pPr>
              <w:rPr>
                <w:rFonts w:ascii="Times New Roman" w:hAnsi="Times New Roman"/>
                <w:color w:val="000000"/>
                <w:sz w:val="20"/>
              </w:rPr>
            </w:pPr>
            <w:r w:rsidRPr="00715BF3">
              <w:rPr>
                <w:rFonts w:ascii="Times New Roman" w:hAnsi="Times New Roman"/>
                <w:sz w:val="20"/>
                <w:lang w:eastAsia="zh-CN"/>
              </w:rPr>
              <w:t>Safety Innovations - Simple Solutions for Improving Patient Safety In Cardiac Monitoring - Eight Critical Elements to Monitor Alarm Competency - University of Pittsburgh Medical Center (UPMC); Presbyterian Hospital</w:t>
            </w:r>
          </w:p>
        </w:tc>
        <w:tc>
          <w:tcPr>
            <w:tcW w:w="992" w:type="dxa"/>
            <w:shd w:val="clear" w:color="auto" w:fill="auto"/>
            <w:vAlign w:val="center"/>
          </w:tcPr>
          <w:p w14:paraId="102FE5AF"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93" w:type="dxa"/>
            <w:vAlign w:val="center"/>
          </w:tcPr>
          <w:p w14:paraId="188B11D7"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2A381F7A" w14:textId="77777777" w:rsidR="0001260D" w:rsidRPr="00715BF3" w:rsidRDefault="0001260D" w:rsidP="00715BF3">
            <w:pPr>
              <w:jc w:val="center"/>
              <w:rPr>
                <w:rFonts w:ascii="Times New Roman" w:hAnsi="Times New Roman"/>
                <w:sz w:val="20"/>
              </w:rPr>
            </w:pPr>
          </w:p>
        </w:tc>
        <w:tc>
          <w:tcPr>
            <w:tcW w:w="940" w:type="dxa"/>
            <w:vAlign w:val="center"/>
          </w:tcPr>
          <w:p w14:paraId="461C51E7"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1128" w:type="dxa"/>
            <w:vAlign w:val="center"/>
          </w:tcPr>
          <w:p w14:paraId="477EE8CE"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02" w:type="dxa"/>
            <w:vAlign w:val="center"/>
          </w:tcPr>
          <w:p w14:paraId="6AB5F12A" w14:textId="77777777" w:rsidR="0001260D" w:rsidRPr="00715BF3" w:rsidRDefault="0001260D" w:rsidP="00715BF3">
            <w:pPr>
              <w:jc w:val="center"/>
              <w:rPr>
                <w:rFonts w:ascii="Times New Roman" w:hAnsi="Times New Roman"/>
                <w:sz w:val="20"/>
              </w:rPr>
            </w:pPr>
          </w:p>
        </w:tc>
        <w:tc>
          <w:tcPr>
            <w:tcW w:w="1189" w:type="dxa"/>
            <w:vAlign w:val="center"/>
          </w:tcPr>
          <w:p w14:paraId="60F1B94A" w14:textId="77777777" w:rsidR="0001260D" w:rsidRPr="00715BF3" w:rsidRDefault="0001260D" w:rsidP="00715BF3">
            <w:pPr>
              <w:jc w:val="center"/>
              <w:rPr>
                <w:rFonts w:ascii="Times New Roman" w:hAnsi="Times New Roman"/>
                <w:sz w:val="20"/>
              </w:rPr>
            </w:pPr>
          </w:p>
        </w:tc>
        <w:tc>
          <w:tcPr>
            <w:tcW w:w="847" w:type="dxa"/>
            <w:vAlign w:val="center"/>
          </w:tcPr>
          <w:p w14:paraId="345E2E57"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1C248D02"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980" w:type="dxa"/>
            <w:vAlign w:val="center"/>
          </w:tcPr>
          <w:p w14:paraId="4142518E" w14:textId="77777777" w:rsidR="0001260D" w:rsidRPr="00715BF3" w:rsidRDefault="0001260D" w:rsidP="00715BF3">
            <w:pPr>
              <w:jc w:val="center"/>
              <w:rPr>
                <w:rFonts w:ascii="Times New Roman" w:eastAsia="MS Gothic" w:hAnsi="Times New Roman"/>
                <w:color w:val="252525"/>
                <w:sz w:val="20"/>
                <w:shd w:val="clear" w:color="auto" w:fill="FFFFFF"/>
              </w:rPr>
            </w:pPr>
          </w:p>
        </w:tc>
      </w:tr>
      <w:tr w:rsidR="00CD5CE8" w:rsidRPr="00715BF3" w14:paraId="36D5B6D6" w14:textId="77777777" w:rsidTr="00715BF3">
        <w:trPr>
          <w:tblHeader/>
        </w:trPr>
        <w:tc>
          <w:tcPr>
            <w:tcW w:w="993" w:type="dxa"/>
            <w:shd w:val="clear" w:color="auto" w:fill="auto"/>
            <w:vAlign w:val="center"/>
          </w:tcPr>
          <w:p w14:paraId="283F492B" w14:textId="30ECB859"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Talley, </w:t>
            </w:r>
            <w:r w:rsidRPr="00715BF3">
              <w:rPr>
                <w:rFonts w:ascii="Times New Roman" w:hAnsi="Times New Roman"/>
                <w:noProof/>
                <w:color w:val="000000"/>
                <w:sz w:val="20"/>
              </w:rPr>
              <w:t>(2013)</w:t>
            </w:r>
          </w:p>
        </w:tc>
        <w:tc>
          <w:tcPr>
            <w:tcW w:w="3118" w:type="dxa"/>
            <w:shd w:val="clear" w:color="auto" w:fill="auto"/>
          </w:tcPr>
          <w:p w14:paraId="1EE6CB84" w14:textId="77777777" w:rsidR="0001260D" w:rsidRPr="00715BF3" w:rsidRDefault="0001260D" w:rsidP="00715BF3">
            <w:pPr>
              <w:rPr>
                <w:rFonts w:ascii="Times New Roman" w:hAnsi="Times New Roman"/>
                <w:color w:val="000000"/>
                <w:sz w:val="20"/>
              </w:rPr>
            </w:pPr>
            <w:r w:rsidRPr="00715BF3">
              <w:rPr>
                <w:rFonts w:ascii="Times New Roman" w:hAnsi="Times New Roman"/>
                <w:sz w:val="20"/>
                <w:lang w:eastAsia="zh-CN"/>
              </w:rPr>
              <w:t>Safety Innovations - Cardiopulmonary Monitors And Clinically Significant Events in Critically Ill Children - Children's National Medical Center.</w:t>
            </w:r>
          </w:p>
        </w:tc>
        <w:tc>
          <w:tcPr>
            <w:tcW w:w="992" w:type="dxa"/>
            <w:shd w:val="clear" w:color="auto" w:fill="auto"/>
            <w:vAlign w:val="center"/>
          </w:tcPr>
          <w:p w14:paraId="171A5914"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93" w:type="dxa"/>
            <w:vAlign w:val="center"/>
          </w:tcPr>
          <w:p w14:paraId="68D80ABD"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4320D086" w14:textId="77777777" w:rsidR="0001260D" w:rsidRPr="00715BF3" w:rsidRDefault="0001260D" w:rsidP="00715BF3">
            <w:pPr>
              <w:jc w:val="center"/>
              <w:rPr>
                <w:rFonts w:ascii="Times New Roman" w:hAnsi="Times New Roman"/>
                <w:sz w:val="20"/>
              </w:rPr>
            </w:pPr>
          </w:p>
        </w:tc>
        <w:tc>
          <w:tcPr>
            <w:tcW w:w="940" w:type="dxa"/>
            <w:vAlign w:val="center"/>
          </w:tcPr>
          <w:p w14:paraId="5CEC72AE"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1128" w:type="dxa"/>
            <w:vAlign w:val="center"/>
          </w:tcPr>
          <w:p w14:paraId="75F85A6B" w14:textId="77777777" w:rsidR="0001260D" w:rsidRPr="00715BF3" w:rsidRDefault="0001260D" w:rsidP="00715BF3">
            <w:pPr>
              <w:jc w:val="center"/>
              <w:rPr>
                <w:rFonts w:ascii="Times New Roman" w:hAnsi="Times New Roman"/>
                <w:sz w:val="20"/>
              </w:rPr>
            </w:pPr>
          </w:p>
        </w:tc>
        <w:tc>
          <w:tcPr>
            <w:tcW w:w="802" w:type="dxa"/>
            <w:vAlign w:val="center"/>
          </w:tcPr>
          <w:p w14:paraId="53B1B993" w14:textId="77777777" w:rsidR="0001260D" w:rsidRPr="00715BF3" w:rsidRDefault="0001260D" w:rsidP="00715BF3">
            <w:pPr>
              <w:jc w:val="center"/>
              <w:rPr>
                <w:rFonts w:ascii="Times New Roman" w:hAnsi="Times New Roman"/>
                <w:sz w:val="20"/>
              </w:rPr>
            </w:pPr>
          </w:p>
        </w:tc>
        <w:tc>
          <w:tcPr>
            <w:tcW w:w="1189" w:type="dxa"/>
            <w:vAlign w:val="center"/>
          </w:tcPr>
          <w:p w14:paraId="64291C3C"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47" w:type="dxa"/>
            <w:vAlign w:val="center"/>
          </w:tcPr>
          <w:p w14:paraId="182D0FDA" w14:textId="77777777" w:rsidR="0001260D" w:rsidRPr="00715BF3" w:rsidRDefault="0001260D" w:rsidP="00715BF3">
            <w:pPr>
              <w:jc w:val="center"/>
              <w:rPr>
                <w:rFonts w:ascii="Times New Roman" w:hAnsi="Times New Roman"/>
                <w:sz w:val="20"/>
              </w:rPr>
            </w:pPr>
          </w:p>
        </w:tc>
        <w:tc>
          <w:tcPr>
            <w:tcW w:w="846" w:type="dxa"/>
            <w:vAlign w:val="center"/>
          </w:tcPr>
          <w:p w14:paraId="13C5E0CF" w14:textId="77777777" w:rsidR="0001260D" w:rsidRPr="00715BF3" w:rsidRDefault="0001260D" w:rsidP="00715BF3">
            <w:pPr>
              <w:jc w:val="center"/>
              <w:rPr>
                <w:rFonts w:ascii="Times New Roman" w:hAnsi="Times New Roman"/>
                <w:sz w:val="20"/>
              </w:rPr>
            </w:pPr>
          </w:p>
        </w:tc>
        <w:tc>
          <w:tcPr>
            <w:tcW w:w="980" w:type="dxa"/>
            <w:vAlign w:val="center"/>
          </w:tcPr>
          <w:p w14:paraId="294E2B09" w14:textId="77777777" w:rsidR="0001260D" w:rsidRPr="00715BF3" w:rsidRDefault="0001260D" w:rsidP="00715BF3">
            <w:pPr>
              <w:jc w:val="center"/>
              <w:rPr>
                <w:rFonts w:ascii="Times New Roman" w:hAnsi="Times New Roman"/>
                <w:sz w:val="20"/>
              </w:rPr>
            </w:pPr>
          </w:p>
        </w:tc>
      </w:tr>
      <w:tr w:rsidR="00CD5CE8" w:rsidRPr="00715BF3" w14:paraId="73074ABF" w14:textId="77777777" w:rsidTr="00715BF3">
        <w:trPr>
          <w:tblHeader/>
        </w:trPr>
        <w:tc>
          <w:tcPr>
            <w:tcW w:w="993" w:type="dxa"/>
            <w:shd w:val="clear" w:color="auto" w:fill="auto"/>
            <w:vAlign w:val="center"/>
          </w:tcPr>
          <w:p w14:paraId="3FD3FCEB" w14:textId="3096039D"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AAMI Foundation </w:t>
            </w:r>
            <w:r w:rsidR="001D4B93" w:rsidRPr="00715BF3">
              <w:rPr>
                <w:rFonts w:ascii="Times New Roman" w:hAnsi="Times New Roman"/>
                <w:noProof/>
                <w:color w:val="000000"/>
                <w:sz w:val="20"/>
              </w:rPr>
              <w:t>(2013)</w:t>
            </w:r>
          </w:p>
        </w:tc>
        <w:tc>
          <w:tcPr>
            <w:tcW w:w="3118" w:type="dxa"/>
            <w:shd w:val="clear" w:color="auto" w:fill="auto"/>
          </w:tcPr>
          <w:p w14:paraId="429AA0A8" w14:textId="77777777" w:rsidR="0001260D" w:rsidRPr="00715BF3" w:rsidRDefault="0001260D" w:rsidP="00715BF3">
            <w:pPr>
              <w:rPr>
                <w:rFonts w:ascii="Times New Roman" w:hAnsi="Times New Roman"/>
                <w:color w:val="000000"/>
                <w:sz w:val="20"/>
              </w:rPr>
            </w:pPr>
            <w:r w:rsidRPr="00715BF3">
              <w:rPr>
                <w:rFonts w:ascii="Times New Roman" w:hAnsi="Times New Roman"/>
                <w:sz w:val="20"/>
                <w:lang w:eastAsia="zh-CN"/>
              </w:rPr>
              <w:t>Safety Innovations - Safeguarding Patients With Surveillance Monitoring - The Dartmouth-Hitchcock Medical Center Experience</w:t>
            </w:r>
          </w:p>
        </w:tc>
        <w:tc>
          <w:tcPr>
            <w:tcW w:w="992" w:type="dxa"/>
            <w:shd w:val="clear" w:color="auto" w:fill="auto"/>
            <w:vAlign w:val="center"/>
          </w:tcPr>
          <w:p w14:paraId="41122C57" w14:textId="77777777" w:rsidR="0001260D" w:rsidRPr="00715BF3" w:rsidRDefault="0001260D" w:rsidP="00715BF3">
            <w:pPr>
              <w:jc w:val="center"/>
              <w:rPr>
                <w:rFonts w:ascii="Times New Roman" w:hAnsi="Times New Roman"/>
                <w:color w:val="000000"/>
                <w:sz w:val="20"/>
              </w:rPr>
            </w:pPr>
          </w:p>
        </w:tc>
        <w:tc>
          <w:tcPr>
            <w:tcW w:w="993" w:type="dxa"/>
            <w:vAlign w:val="center"/>
          </w:tcPr>
          <w:p w14:paraId="713BE13D"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213CE6FC" w14:textId="77777777" w:rsidR="0001260D" w:rsidRPr="00715BF3" w:rsidRDefault="0001260D" w:rsidP="00715BF3">
            <w:pPr>
              <w:jc w:val="center"/>
              <w:rPr>
                <w:rFonts w:ascii="Times New Roman" w:hAnsi="Times New Roman"/>
                <w:sz w:val="20"/>
              </w:rPr>
            </w:pPr>
          </w:p>
        </w:tc>
        <w:tc>
          <w:tcPr>
            <w:tcW w:w="940" w:type="dxa"/>
            <w:vAlign w:val="center"/>
          </w:tcPr>
          <w:p w14:paraId="387614C2" w14:textId="77777777" w:rsidR="0001260D" w:rsidRPr="00715BF3" w:rsidRDefault="0001260D" w:rsidP="00715BF3">
            <w:pPr>
              <w:jc w:val="center"/>
              <w:rPr>
                <w:rFonts w:ascii="Times New Roman" w:hAnsi="Times New Roman"/>
                <w:sz w:val="20"/>
              </w:rPr>
            </w:pPr>
          </w:p>
        </w:tc>
        <w:tc>
          <w:tcPr>
            <w:tcW w:w="1128" w:type="dxa"/>
            <w:vAlign w:val="center"/>
          </w:tcPr>
          <w:p w14:paraId="25072DB2" w14:textId="77777777" w:rsidR="0001260D" w:rsidRPr="00715BF3" w:rsidRDefault="0001260D" w:rsidP="00715BF3">
            <w:pPr>
              <w:jc w:val="center"/>
              <w:rPr>
                <w:rFonts w:ascii="Times New Roman" w:hAnsi="Times New Roman"/>
                <w:sz w:val="20"/>
              </w:rPr>
            </w:pPr>
          </w:p>
        </w:tc>
        <w:tc>
          <w:tcPr>
            <w:tcW w:w="802" w:type="dxa"/>
            <w:vAlign w:val="center"/>
          </w:tcPr>
          <w:p w14:paraId="1F70C9A0" w14:textId="77777777" w:rsidR="0001260D" w:rsidRPr="00715BF3" w:rsidRDefault="0001260D" w:rsidP="00715BF3">
            <w:pPr>
              <w:jc w:val="center"/>
              <w:rPr>
                <w:rFonts w:ascii="Times New Roman" w:hAnsi="Times New Roman"/>
                <w:sz w:val="20"/>
              </w:rPr>
            </w:pPr>
          </w:p>
        </w:tc>
        <w:tc>
          <w:tcPr>
            <w:tcW w:w="1189" w:type="dxa"/>
            <w:vAlign w:val="center"/>
          </w:tcPr>
          <w:p w14:paraId="44F3CF4C"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47" w:type="dxa"/>
            <w:vAlign w:val="center"/>
          </w:tcPr>
          <w:p w14:paraId="58647E16"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2245E5EA" w14:textId="77777777" w:rsidR="0001260D" w:rsidRPr="00715BF3" w:rsidRDefault="0001260D" w:rsidP="00715BF3">
            <w:pPr>
              <w:jc w:val="center"/>
              <w:rPr>
                <w:rFonts w:ascii="Times New Roman" w:hAnsi="Times New Roman"/>
                <w:sz w:val="20"/>
              </w:rPr>
            </w:pPr>
          </w:p>
        </w:tc>
        <w:tc>
          <w:tcPr>
            <w:tcW w:w="980" w:type="dxa"/>
            <w:vAlign w:val="center"/>
          </w:tcPr>
          <w:p w14:paraId="6E920644" w14:textId="77777777" w:rsidR="0001260D" w:rsidRPr="00715BF3" w:rsidRDefault="0001260D" w:rsidP="00715BF3">
            <w:pPr>
              <w:jc w:val="center"/>
              <w:rPr>
                <w:rFonts w:ascii="Times New Roman" w:hAnsi="Times New Roman"/>
                <w:sz w:val="20"/>
              </w:rPr>
            </w:pPr>
          </w:p>
        </w:tc>
      </w:tr>
      <w:tr w:rsidR="00CD5CE8" w:rsidRPr="00715BF3" w14:paraId="75A84EC4" w14:textId="77777777" w:rsidTr="00715BF3">
        <w:trPr>
          <w:tblHeader/>
        </w:trPr>
        <w:tc>
          <w:tcPr>
            <w:tcW w:w="993" w:type="dxa"/>
            <w:shd w:val="clear" w:color="auto" w:fill="auto"/>
            <w:vAlign w:val="center"/>
          </w:tcPr>
          <w:p w14:paraId="79CB7EBD" w14:textId="4227FF8C"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t xml:space="preserve">Lipschultz </w:t>
            </w:r>
            <w:r w:rsidRPr="00715BF3">
              <w:rPr>
                <w:rFonts w:ascii="Times New Roman" w:hAnsi="Times New Roman"/>
                <w:noProof/>
                <w:color w:val="000000"/>
                <w:sz w:val="20"/>
              </w:rPr>
              <w:t>(2014)</w:t>
            </w:r>
          </w:p>
        </w:tc>
        <w:tc>
          <w:tcPr>
            <w:tcW w:w="3118" w:type="dxa"/>
            <w:shd w:val="clear" w:color="auto" w:fill="auto"/>
          </w:tcPr>
          <w:p w14:paraId="0ECA1485" w14:textId="77777777" w:rsidR="0001260D" w:rsidRPr="00715BF3" w:rsidRDefault="0001260D" w:rsidP="00715BF3">
            <w:pPr>
              <w:rPr>
                <w:rFonts w:ascii="Times New Roman" w:hAnsi="Times New Roman"/>
                <w:color w:val="000000"/>
                <w:sz w:val="20"/>
              </w:rPr>
            </w:pPr>
            <w:r w:rsidRPr="00715BF3">
              <w:rPr>
                <w:rFonts w:ascii="Times New Roman" w:hAnsi="Times New Roman"/>
                <w:sz w:val="20"/>
                <w:lang w:eastAsia="zh-CN"/>
              </w:rPr>
              <w:t>Safety Innovations - Clinical Practice Changes Associated with Alarm Standardization - The Boston Medical Center Experience</w:t>
            </w:r>
          </w:p>
        </w:tc>
        <w:tc>
          <w:tcPr>
            <w:tcW w:w="992" w:type="dxa"/>
            <w:shd w:val="clear" w:color="auto" w:fill="auto"/>
            <w:vAlign w:val="center"/>
          </w:tcPr>
          <w:p w14:paraId="7981EF88" w14:textId="77777777" w:rsidR="0001260D" w:rsidRPr="00715BF3" w:rsidRDefault="0001260D" w:rsidP="00715BF3">
            <w:pPr>
              <w:jc w:val="center"/>
              <w:rPr>
                <w:rFonts w:ascii="Times New Roman" w:hAnsi="Times New Roman"/>
                <w:color w:val="000000"/>
                <w:sz w:val="20"/>
              </w:rPr>
            </w:pPr>
          </w:p>
        </w:tc>
        <w:tc>
          <w:tcPr>
            <w:tcW w:w="993" w:type="dxa"/>
            <w:vAlign w:val="center"/>
          </w:tcPr>
          <w:p w14:paraId="08CF1D9C"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1064" w:type="dxa"/>
            <w:shd w:val="clear" w:color="auto" w:fill="auto"/>
            <w:vAlign w:val="center"/>
          </w:tcPr>
          <w:p w14:paraId="0CAF9E0D" w14:textId="77777777" w:rsidR="0001260D" w:rsidRPr="00715BF3" w:rsidRDefault="0001260D" w:rsidP="00715BF3">
            <w:pPr>
              <w:jc w:val="center"/>
              <w:rPr>
                <w:rFonts w:ascii="Times New Roman" w:hAnsi="Times New Roman"/>
                <w:sz w:val="20"/>
              </w:rPr>
            </w:pPr>
          </w:p>
        </w:tc>
        <w:tc>
          <w:tcPr>
            <w:tcW w:w="940" w:type="dxa"/>
            <w:vAlign w:val="center"/>
          </w:tcPr>
          <w:p w14:paraId="484F0AED" w14:textId="77777777" w:rsidR="0001260D" w:rsidRPr="00715BF3" w:rsidRDefault="0001260D" w:rsidP="00715BF3">
            <w:pPr>
              <w:jc w:val="center"/>
              <w:rPr>
                <w:rFonts w:ascii="Times New Roman" w:hAnsi="Times New Roman"/>
                <w:sz w:val="20"/>
              </w:rPr>
            </w:pPr>
          </w:p>
        </w:tc>
        <w:tc>
          <w:tcPr>
            <w:tcW w:w="1128" w:type="dxa"/>
            <w:vAlign w:val="center"/>
          </w:tcPr>
          <w:p w14:paraId="1B62F466"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02" w:type="dxa"/>
            <w:vAlign w:val="center"/>
          </w:tcPr>
          <w:p w14:paraId="3E46BFC7" w14:textId="77777777" w:rsidR="0001260D" w:rsidRPr="00715BF3" w:rsidRDefault="0001260D" w:rsidP="00715BF3">
            <w:pPr>
              <w:jc w:val="center"/>
              <w:rPr>
                <w:rFonts w:ascii="Times New Roman" w:hAnsi="Times New Roman"/>
                <w:sz w:val="20"/>
              </w:rPr>
            </w:pPr>
          </w:p>
        </w:tc>
        <w:tc>
          <w:tcPr>
            <w:tcW w:w="1189" w:type="dxa"/>
            <w:vAlign w:val="center"/>
          </w:tcPr>
          <w:p w14:paraId="3B37FD26"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47" w:type="dxa"/>
            <w:vAlign w:val="center"/>
          </w:tcPr>
          <w:p w14:paraId="6DF77C0F"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4A5F42CF" w14:textId="77777777" w:rsidR="0001260D" w:rsidRPr="00715BF3" w:rsidRDefault="0001260D" w:rsidP="00715BF3">
            <w:pPr>
              <w:jc w:val="center"/>
              <w:rPr>
                <w:rFonts w:ascii="Times New Roman" w:hAnsi="Times New Roman"/>
                <w:sz w:val="20"/>
              </w:rPr>
            </w:pPr>
          </w:p>
        </w:tc>
        <w:tc>
          <w:tcPr>
            <w:tcW w:w="980" w:type="dxa"/>
            <w:vAlign w:val="center"/>
          </w:tcPr>
          <w:p w14:paraId="4392E6AD"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r>
      <w:tr w:rsidR="00CD5CE8" w:rsidRPr="00715BF3" w14:paraId="6FC2680C" w14:textId="77777777" w:rsidTr="00715BF3">
        <w:trPr>
          <w:tblHeader/>
        </w:trPr>
        <w:tc>
          <w:tcPr>
            <w:tcW w:w="993" w:type="dxa"/>
            <w:shd w:val="clear" w:color="auto" w:fill="auto"/>
            <w:vAlign w:val="center"/>
          </w:tcPr>
          <w:p w14:paraId="54E29FD3" w14:textId="56C467AE" w:rsidR="0001260D" w:rsidRPr="00715BF3" w:rsidRDefault="0001260D" w:rsidP="00715BF3">
            <w:pPr>
              <w:jc w:val="center"/>
              <w:rPr>
                <w:rFonts w:ascii="Times New Roman" w:hAnsi="Times New Roman"/>
                <w:color w:val="000000"/>
                <w:sz w:val="20"/>
              </w:rPr>
            </w:pPr>
            <w:r w:rsidRPr="00715BF3">
              <w:rPr>
                <w:rFonts w:ascii="Times New Roman" w:hAnsi="Times New Roman"/>
                <w:color w:val="000000"/>
                <w:sz w:val="20"/>
              </w:rPr>
              <w:lastRenderedPageBreak/>
              <w:t xml:space="preserve">Epstein </w:t>
            </w:r>
            <w:r w:rsidRPr="00715BF3">
              <w:rPr>
                <w:rFonts w:ascii="Times New Roman" w:hAnsi="Times New Roman"/>
                <w:noProof/>
                <w:color w:val="000000"/>
                <w:sz w:val="20"/>
              </w:rPr>
              <w:t>(2016)</w:t>
            </w:r>
          </w:p>
        </w:tc>
        <w:tc>
          <w:tcPr>
            <w:tcW w:w="3118" w:type="dxa"/>
            <w:shd w:val="clear" w:color="auto" w:fill="auto"/>
          </w:tcPr>
          <w:p w14:paraId="151A4DC7" w14:textId="77777777" w:rsidR="0001260D" w:rsidRPr="00715BF3" w:rsidRDefault="0001260D" w:rsidP="00715BF3">
            <w:pPr>
              <w:rPr>
                <w:rFonts w:ascii="Times New Roman" w:hAnsi="Times New Roman"/>
                <w:color w:val="000000"/>
                <w:sz w:val="20"/>
              </w:rPr>
            </w:pPr>
            <w:r w:rsidRPr="00715BF3">
              <w:rPr>
                <w:rFonts w:ascii="Times New Roman" w:hAnsi="Times New Roman"/>
                <w:sz w:val="20"/>
                <w:lang w:eastAsia="zh-CN"/>
              </w:rPr>
              <w:t>Safety Innovations - Fighting Alarm Fatigue with Data-Driven Interventions - The NCH Healthcare Device Eco-System Experience</w:t>
            </w:r>
          </w:p>
        </w:tc>
        <w:tc>
          <w:tcPr>
            <w:tcW w:w="992" w:type="dxa"/>
            <w:shd w:val="clear" w:color="auto" w:fill="auto"/>
            <w:vAlign w:val="center"/>
          </w:tcPr>
          <w:p w14:paraId="2D2682E4" w14:textId="77777777" w:rsidR="0001260D" w:rsidRPr="00715BF3" w:rsidRDefault="0001260D" w:rsidP="00715BF3">
            <w:pPr>
              <w:jc w:val="center"/>
              <w:rPr>
                <w:rFonts w:ascii="Times New Roman" w:hAnsi="Times New Roman"/>
                <w:color w:val="000000"/>
                <w:sz w:val="20"/>
              </w:rPr>
            </w:pPr>
            <w:r w:rsidRPr="00715BF3">
              <w:rPr>
                <w:rFonts w:ascii="Segoe UI Symbol" w:eastAsia="MS Gothic" w:hAnsi="Segoe UI Symbol" w:cs="Segoe UI Symbol"/>
                <w:color w:val="252525"/>
                <w:sz w:val="20"/>
                <w:shd w:val="clear" w:color="auto" w:fill="FFFFFF"/>
              </w:rPr>
              <w:t>✓</w:t>
            </w:r>
          </w:p>
        </w:tc>
        <w:tc>
          <w:tcPr>
            <w:tcW w:w="993" w:type="dxa"/>
            <w:vAlign w:val="center"/>
          </w:tcPr>
          <w:p w14:paraId="39783620" w14:textId="77777777" w:rsidR="0001260D" w:rsidRPr="00715BF3" w:rsidRDefault="0001260D" w:rsidP="00715BF3">
            <w:pPr>
              <w:jc w:val="center"/>
              <w:rPr>
                <w:rFonts w:ascii="Times New Roman" w:hAnsi="Times New Roman"/>
                <w:color w:val="000000"/>
                <w:sz w:val="20"/>
              </w:rPr>
            </w:pPr>
          </w:p>
        </w:tc>
        <w:tc>
          <w:tcPr>
            <w:tcW w:w="1064" w:type="dxa"/>
            <w:shd w:val="clear" w:color="auto" w:fill="auto"/>
            <w:vAlign w:val="center"/>
          </w:tcPr>
          <w:p w14:paraId="53C14689"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940" w:type="dxa"/>
            <w:vAlign w:val="center"/>
          </w:tcPr>
          <w:p w14:paraId="38BBD89A" w14:textId="77777777" w:rsidR="0001260D" w:rsidRPr="00715BF3" w:rsidRDefault="0001260D" w:rsidP="00715BF3">
            <w:pPr>
              <w:jc w:val="center"/>
              <w:rPr>
                <w:rFonts w:ascii="Times New Roman" w:hAnsi="Times New Roman"/>
                <w:sz w:val="20"/>
              </w:rPr>
            </w:pPr>
          </w:p>
        </w:tc>
        <w:tc>
          <w:tcPr>
            <w:tcW w:w="1128" w:type="dxa"/>
            <w:vAlign w:val="center"/>
          </w:tcPr>
          <w:p w14:paraId="197155D4"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02" w:type="dxa"/>
            <w:vAlign w:val="center"/>
          </w:tcPr>
          <w:p w14:paraId="2BF65D3D"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1189" w:type="dxa"/>
            <w:vAlign w:val="center"/>
          </w:tcPr>
          <w:p w14:paraId="2563C1FB"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47" w:type="dxa"/>
            <w:vAlign w:val="center"/>
          </w:tcPr>
          <w:p w14:paraId="7F158555"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846" w:type="dxa"/>
            <w:vAlign w:val="center"/>
          </w:tcPr>
          <w:p w14:paraId="77A91532" w14:textId="77777777" w:rsidR="0001260D" w:rsidRPr="00715BF3" w:rsidRDefault="0001260D" w:rsidP="00715BF3">
            <w:pPr>
              <w:jc w:val="center"/>
              <w:rPr>
                <w:rFonts w:ascii="Times New Roman" w:hAnsi="Times New Roman"/>
                <w:sz w:val="20"/>
              </w:rPr>
            </w:pPr>
            <w:r w:rsidRPr="00715BF3">
              <w:rPr>
                <w:rFonts w:ascii="Segoe UI Symbol" w:eastAsia="MS Gothic" w:hAnsi="Segoe UI Symbol" w:cs="Segoe UI Symbol"/>
                <w:color w:val="252525"/>
                <w:sz w:val="20"/>
                <w:shd w:val="clear" w:color="auto" w:fill="FFFFFF"/>
              </w:rPr>
              <w:t>✓</w:t>
            </w:r>
          </w:p>
        </w:tc>
        <w:tc>
          <w:tcPr>
            <w:tcW w:w="980" w:type="dxa"/>
            <w:vAlign w:val="center"/>
          </w:tcPr>
          <w:p w14:paraId="2C9F2104" w14:textId="77777777" w:rsidR="0001260D" w:rsidRPr="00715BF3" w:rsidRDefault="0001260D" w:rsidP="00715BF3">
            <w:pPr>
              <w:jc w:val="center"/>
              <w:rPr>
                <w:rFonts w:ascii="Times New Roman" w:eastAsia="MS Gothic" w:hAnsi="Times New Roman"/>
                <w:color w:val="252525"/>
                <w:sz w:val="20"/>
                <w:shd w:val="clear" w:color="auto" w:fill="FFFFFF"/>
              </w:rPr>
            </w:pPr>
            <w:r w:rsidRPr="00715BF3">
              <w:rPr>
                <w:rFonts w:ascii="Segoe UI Symbol" w:eastAsia="MS Gothic" w:hAnsi="Segoe UI Symbol" w:cs="Segoe UI Symbol"/>
                <w:color w:val="252525"/>
                <w:sz w:val="20"/>
                <w:shd w:val="clear" w:color="auto" w:fill="FFFFFF"/>
              </w:rPr>
              <w:t>✓</w:t>
            </w:r>
          </w:p>
        </w:tc>
      </w:tr>
    </w:tbl>
    <w:p w14:paraId="1759AC25" w14:textId="77777777" w:rsidR="00AE55D6" w:rsidRPr="001F0B44" w:rsidRDefault="00AE55D6" w:rsidP="00AE55D6">
      <w:pPr>
        <w:spacing w:line="480" w:lineRule="auto"/>
        <w:rPr>
          <w:rFonts w:ascii="Times New Roman" w:hAnsi="Times New Roman"/>
          <w:color w:val="000000"/>
          <w:szCs w:val="24"/>
        </w:rPr>
        <w:sectPr w:rsidR="00AE55D6" w:rsidRPr="001F0B44" w:rsidSect="000B1B0A">
          <w:footnotePr>
            <w:numRestart w:val="eachPage"/>
          </w:footnotePr>
          <w:pgSz w:w="16820" w:h="11880" w:orient="landscape"/>
          <w:pgMar w:top="1418" w:right="1418" w:bottom="1418" w:left="1418" w:header="0" w:footer="0" w:gutter="0"/>
          <w:cols w:space="240"/>
          <w:docGrid w:linePitch="326"/>
        </w:sectPr>
      </w:pPr>
    </w:p>
    <w:p w14:paraId="5FBB3633" w14:textId="75E84B0B" w:rsidR="008B7BD2" w:rsidRPr="001F0B44" w:rsidRDefault="008B7BD2" w:rsidP="008B7BD2">
      <w:pPr>
        <w:pStyle w:val="FirstPara"/>
        <w:jc w:val="left"/>
        <w:rPr>
          <w:b/>
          <w:sz w:val="24"/>
          <w:szCs w:val="24"/>
        </w:rPr>
      </w:pPr>
      <w:r>
        <w:rPr>
          <w:b/>
          <w:sz w:val="24"/>
          <w:szCs w:val="24"/>
        </w:rPr>
        <w:lastRenderedPageBreak/>
        <w:t>Appendix 6</w:t>
      </w:r>
      <w:r w:rsidRPr="00792672">
        <w:rPr>
          <w:b/>
          <w:sz w:val="24"/>
          <w:szCs w:val="24"/>
        </w:rPr>
        <w:t xml:space="preserve"> Overview</w:t>
      </w:r>
      <w:r w:rsidRPr="001F0B44">
        <w:rPr>
          <w:b/>
          <w:sz w:val="24"/>
          <w:szCs w:val="24"/>
        </w:rPr>
        <w:t xml:space="preserve"> of alarm problems identified in the literature and grey literature reviews and interviews </w:t>
      </w:r>
    </w:p>
    <w:p w14:paraId="2C1B329F" w14:textId="77777777" w:rsidR="008B7BD2" w:rsidRPr="001F0B44" w:rsidRDefault="008B7BD2" w:rsidP="008B7BD2">
      <w:pPr>
        <w:pStyle w:val="MainText"/>
      </w:pPr>
    </w:p>
    <w:tbl>
      <w:tblPr>
        <w:tblStyle w:val="TableGrid"/>
        <w:tblW w:w="0" w:type="auto"/>
        <w:tblInd w:w="108" w:type="dxa"/>
        <w:tblLook w:val="04A0" w:firstRow="1" w:lastRow="0" w:firstColumn="1" w:lastColumn="0" w:noHBand="0" w:noVBand="1"/>
      </w:tblPr>
      <w:tblGrid>
        <w:gridCol w:w="2003"/>
        <w:gridCol w:w="6170"/>
        <w:gridCol w:w="5577"/>
      </w:tblGrid>
      <w:tr w:rsidR="008B7BD2" w:rsidRPr="004A597F" w14:paraId="463A261B" w14:textId="77777777" w:rsidTr="007D2ED9">
        <w:tc>
          <w:tcPr>
            <w:tcW w:w="2003" w:type="dxa"/>
          </w:tcPr>
          <w:p w14:paraId="2A71CD6A" w14:textId="77777777" w:rsidR="008B7BD2" w:rsidRPr="004A597F" w:rsidRDefault="008B7BD2" w:rsidP="007D2ED9">
            <w:pPr>
              <w:pStyle w:val="MainText"/>
              <w:ind w:firstLine="0"/>
              <w:jc w:val="center"/>
              <w:rPr>
                <w:b/>
                <w:sz w:val="24"/>
                <w:szCs w:val="24"/>
                <w:lang w:val="en-GB"/>
              </w:rPr>
            </w:pPr>
            <w:r w:rsidRPr="004A597F">
              <w:rPr>
                <w:b/>
                <w:sz w:val="24"/>
                <w:szCs w:val="24"/>
                <w:lang w:val="en-GB"/>
              </w:rPr>
              <w:t>Themes of alarm problems</w:t>
            </w:r>
          </w:p>
        </w:tc>
        <w:tc>
          <w:tcPr>
            <w:tcW w:w="6170" w:type="dxa"/>
          </w:tcPr>
          <w:p w14:paraId="6AE21234" w14:textId="77777777" w:rsidR="008B7BD2" w:rsidRPr="004A597F" w:rsidRDefault="008B7BD2" w:rsidP="007D2ED9">
            <w:pPr>
              <w:pStyle w:val="MainText"/>
              <w:ind w:firstLine="0"/>
              <w:jc w:val="center"/>
              <w:rPr>
                <w:b/>
                <w:sz w:val="24"/>
                <w:szCs w:val="24"/>
                <w:lang w:val="en-GB"/>
              </w:rPr>
            </w:pPr>
            <w:r w:rsidRPr="004A597F">
              <w:rPr>
                <w:b/>
                <w:sz w:val="24"/>
                <w:szCs w:val="24"/>
                <w:lang w:val="en-GB"/>
              </w:rPr>
              <w:t>Identified in the literature and grey literature reviews</w:t>
            </w:r>
          </w:p>
        </w:tc>
        <w:tc>
          <w:tcPr>
            <w:tcW w:w="5577" w:type="dxa"/>
          </w:tcPr>
          <w:p w14:paraId="7DE145A7" w14:textId="77777777" w:rsidR="008B7BD2" w:rsidRPr="004A597F" w:rsidRDefault="008B7BD2" w:rsidP="007D2ED9">
            <w:pPr>
              <w:pStyle w:val="MainText"/>
              <w:ind w:firstLine="0"/>
              <w:jc w:val="center"/>
              <w:rPr>
                <w:b/>
                <w:sz w:val="24"/>
                <w:szCs w:val="24"/>
                <w:lang w:val="en-GB"/>
              </w:rPr>
            </w:pPr>
            <w:r w:rsidRPr="004A597F">
              <w:rPr>
                <w:b/>
                <w:sz w:val="24"/>
                <w:szCs w:val="24"/>
                <w:lang w:val="en-GB"/>
              </w:rPr>
              <w:t>Identified in the interviews</w:t>
            </w:r>
          </w:p>
        </w:tc>
      </w:tr>
      <w:tr w:rsidR="008B7BD2" w:rsidRPr="004A597F" w14:paraId="25C4520C" w14:textId="77777777" w:rsidTr="007D2ED9">
        <w:tc>
          <w:tcPr>
            <w:tcW w:w="2003" w:type="dxa"/>
            <w:vAlign w:val="center"/>
          </w:tcPr>
          <w:p w14:paraId="3FD4BF30" w14:textId="77777777" w:rsidR="008B7BD2" w:rsidRPr="004A597F" w:rsidRDefault="008B7BD2" w:rsidP="007D2ED9">
            <w:pPr>
              <w:pStyle w:val="MainText"/>
              <w:ind w:firstLine="0"/>
              <w:jc w:val="center"/>
              <w:rPr>
                <w:b/>
                <w:sz w:val="24"/>
                <w:szCs w:val="24"/>
                <w:lang w:val="en-GB"/>
              </w:rPr>
            </w:pPr>
            <w:r w:rsidRPr="004A597F">
              <w:rPr>
                <w:b/>
                <w:color w:val="000000"/>
                <w:sz w:val="24"/>
                <w:szCs w:val="24"/>
                <w:lang w:val="en-GB"/>
              </w:rPr>
              <w:t>Alarm assessment and evaluation</w:t>
            </w:r>
          </w:p>
        </w:tc>
        <w:tc>
          <w:tcPr>
            <w:tcW w:w="6170" w:type="dxa"/>
          </w:tcPr>
          <w:p w14:paraId="5FB7650F" w14:textId="77777777" w:rsidR="008B7BD2" w:rsidRPr="004A597F" w:rsidRDefault="008B7BD2" w:rsidP="007D2ED9">
            <w:pPr>
              <w:spacing w:after="0"/>
              <w:rPr>
                <w:rFonts w:ascii="Times New Roman" w:hAnsi="Times New Roman"/>
                <w:color w:val="000000"/>
                <w:szCs w:val="24"/>
                <w:lang w:val="en-GB"/>
              </w:rPr>
            </w:pPr>
            <w:r w:rsidRPr="004A597F">
              <w:rPr>
                <w:rFonts w:ascii="Times New Roman" w:hAnsi="Times New Roman"/>
                <w:color w:val="000000"/>
                <w:szCs w:val="24"/>
                <w:lang w:val="en-GB"/>
              </w:rPr>
              <w:t>The lack of assessment and evaluation of newly adopted alarming devices and how alarms actually work in practice and function with other a</w:t>
            </w:r>
            <w:r>
              <w:rPr>
                <w:rFonts w:ascii="Times New Roman" w:hAnsi="Times New Roman"/>
                <w:color w:val="000000"/>
                <w:szCs w:val="24"/>
                <w:lang w:val="en-GB"/>
              </w:rPr>
              <w:t xml:space="preserve">larms in a clinical environment </w:t>
            </w:r>
            <w:r w:rsidRPr="004A597F">
              <w:rPr>
                <w:rFonts w:ascii="Times New Roman" w:hAnsi="Times New Roman"/>
                <w:color w:val="000000"/>
                <w:szCs w:val="24"/>
                <w:lang w:val="en-GB"/>
              </w:rPr>
              <w:t xml:space="preserve">provided healthcare staff with minimal information and baseline data to direct improvement. In addition, different alarm defaults from different manufacturers were suggested to cause difficulties in reconfiguring alarms to fit a clinical environment. Consequently, staff responses to alarms were variable as well as how staff dealt with errors related to equipment failure. </w:t>
            </w:r>
          </w:p>
          <w:p w14:paraId="19ACDB60" w14:textId="77777777" w:rsidR="008B7BD2" w:rsidRPr="004A597F" w:rsidRDefault="008B7BD2" w:rsidP="007D2ED9">
            <w:pPr>
              <w:pStyle w:val="MainText"/>
              <w:tabs>
                <w:tab w:val="left" w:pos="900"/>
              </w:tabs>
              <w:ind w:firstLine="0"/>
              <w:rPr>
                <w:sz w:val="24"/>
                <w:szCs w:val="24"/>
                <w:lang w:val="en-GB"/>
              </w:rPr>
            </w:pPr>
          </w:p>
        </w:tc>
        <w:tc>
          <w:tcPr>
            <w:tcW w:w="5577" w:type="dxa"/>
          </w:tcPr>
          <w:p w14:paraId="1768AD12" w14:textId="77777777" w:rsidR="008B7BD2" w:rsidRPr="004A597F" w:rsidRDefault="008B7BD2" w:rsidP="007D2ED9">
            <w:pPr>
              <w:rPr>
                <w:rFonts w:ascii="Times New Roman" w:hAnsi="Times New Roman"/>
                <w:szCs w:val="24"/>
                <w:lang w:val="en-GB"/>
              </w:rPr>
            </w:pPr>
            <w:r w:rsidRPr="004A597F">
              <w:rPr>
                <w:rFonts w:ascii="Times New Roman" w:hAnsi="Times New Roman"/>
                <w:szCs w:val="24"/>
                <w:lang w:val="en-GB"/>
              </w:rPr>
              <w:t xml:space="preserve">Lack of assessment and/or evaluation on alarm safety interventions and alarms interactions in a clinical environment were mentioned by interviewees as alarm problems as well as the impact of cacophony of alarms on the well-being of staff and patients. An example of a consequence of the lack of assessment and evaluation on alarm safety intervention was the fact that alarm intervention might create new problems. For example, an interviewee mentioned that as an intervention, bed side alarms were connected to nurses’ mobile phones to make sure that the nurses were informed when alarms went off. However, nurses’ phones were also used to receive phone calls from other healthcare staff such as doctors. As a result, nurses’ mobile phones were ringing all the time, creating alarm fatigue. </w:t>
            </w:r>
          </w:p>
        </w:tc>
      </w:tr>
      <w:tr w:rsidR="008B7BD2" w:rsidRPr="004A597F" w14:paraId="0EC607D6" w14:textId="77777777" w:rsidTr="007D2ED9">
        <w:tc>
          <w:tcPr>
            <w:tcW w:w="2003" w:type="dxa"/>
            <w:vAlign w:val="center"/>
          </w:tcPr>
          <w:p w14:paraId="778C6D46" w14:textId="77777777" w:rsidR="008B7BD2" w:rsidRPr="004A597F" w:rsidRDefault="008B7BD2" w:rsidP="007D2ED9">
            <w:pPr>
              <w:pStyle w:val="MainText"/>
              <w:ind w:firstLine="0"/>
              <w:jc w:val="center"/>
              <w:rPr>
                <w:b/>
                <w:sz w:val="24"/>
                <w:szCs w:val="24"/>
                <w:lang w:val="en-GB"/>
              </w:rPr>
            </w:pPr>
            <w:r w:rsidRPr="004A597F">
              <w:rPr>
                <w:b/>
                <w:color w:val="000000"/>
                <w:sz w:val="24"/>
                <w:szCs w:val="24"/>
                <w:lang w:val="en-GB"/>
              </w:rPr>
              <w:t>Alarm configuration</w:t>
            </w:r>
          </w:p>
        </w:tc>
        <w:tc>
          <w:tcPr>
            <w:tcW w:w="6170" w:type="dxa"/>
          </w:tcPr>
          <w:p w14:paraId="61490B3E" w14:textId="77777777" w:rsidR="008B7BD2" w:rsidRPr="004A597F" w:rsidRDefault="008B7BD2" w:rsidP="007D2ED9">
            <w:pPr>
              <w:rPr>
                <w:rFonts w:ascii="Times New Roman" w:hAnsi="Times New Roman"/>
                <w:color w:val="000000"/>
                <w:szCs w:val="24"/>
                <w:lang w:val="en-GB"/>
              </w:rPr>
            </w:pPr>
            <w:r w:rsidRPr="004A597F">
              <w:rPr>
                <w:rFonts w:ascii="Times New Roman" w:hAnsi="Times New Roman"/>
                <w:color w:val="000000"/>
                <w:szCs w:val="24"/>
                <w:lang w:val="en-GB"/>
              </w:rPr>
              <w:t xml:space="preserve">Literature showed that default alarm settings usually resulted in excessive false alarms that desensitized staff as the result of (1) the high sensitivity and low specificity philosophy in alarm default settings, (2) generalization of alarms to a wide range of patient conditions rather than patient-specific conditions, (3) patient or staff manipulation, (4) the lack of agreement or understanding in setting appropriate alarm limits and levels, (5) self-resetting alarm default settings, and (6) overly narrow alarm thresholds. </w:t>
            </w:r>
          </w:p>
          <w:p w14:paraId="4A412A41" w14:textId="77777777" w:rsidR="008B7BD2" w:rsidRPr="004A597F" w:rsidRDefault="008B7BD2" w:rsidP="007D2ED9">
            <w:pPr>
              <w:pStyle w:val="MainText"/>
              <w:ind w:firstLine="0"/>
              <w:rPr>
                <w:sz w:val="24"/>
                <w:szCs w:val="24"/>
                <w:lang w:val="en-GB"/>
              </w:rPr>
            </w:pPr>
          </w:p>
        </w:tc>
        <w:tc>
          <w:tcPr>
            <w:tcW w:w="5577" w:type="dxa"/>
          </w:tcPr>
          <w:p w14:paraId="40FEEC8F" w14:textId="77777777" w:rsidR="008B7BD2" w:rsidRPr="004A597F" w:rsidRDefault="008B7BD2" w:rsidP="007D2ED9">
            <w:pPr>
              <w:rPr>
                <w:rFonts w:ascii="Times New Roman" w:hAnsi="Times New Roman"/>
                <w:szCs w:val="24"/>
                <w:lang w:val="en-GB"/>
              </w:rPr>
            </w:pPr>
            <w:r w:rsidRPr="004A597F">
              <w:rPr>
                <w:rFonts w:ascii="Times New Roman" w:hAnsi="Times New Roman"/>
                <w:szCs w:val="24"/>
                <w:lang w:val="en-GB"/>
              </w:rPr>
              <w:t>Interviewees mentioned that there was a lack of protocols to standardise or modify the settings of medical devices from different manufacturers such as alarm parameters and volume. In addition, changing alarm parameters was perceived as not user-friendly and every device had its own default settings. As a result, alarms were beeping all the time, including during alarm manipulation and when patients moved. An excessive amount of false positive alarms was perceived as disturbing.</w:t>
            </w:r>
          </w:p>
        </w:tc>
      </w:tr>
      <w:tr w:rsidR="008B7BD2" w:rsidRPr="004A597F" w14:paraId="66900F50" w14:textId="77777777" w:rsidTr="007D2ED9">
        <w:tc>
          <w:tcPr>
            <w:tcW w:w="2003" w:type="dxa"/>
            <w:vAlign w:val="center"/>
          </w:tcPr>
          <w:p w14:paraId="5E276712" w14:textId="77777777" w:rsidR="008B7BD2" w:rsidRPr="004A597F" w:rsidRDefault="008B7BD2" w:rsidP="007D2ED9">
            <w:pPr>
              <w:pStyle w:val="MainText"/>
              <w:ind w:firstLine="0"/>
              <w:jc w:val="center"/>
              <w:rPr>
                <w:b/>
                <w:sz w:val="24"/>
                <w:szCs w:val="24"/>
                <w:lang w:val="en-GB"/>
              </w:rPr>
            </w:pPr>
            <w:r w:rsidRPr="004A597F">
              <w:rPr>
                <w:b/>
                <w:color w:val="000000"/>
                <w:sz w:val="24"/>
                <w:szCs w:val="24"/>
                <w:lang w:val="en-GB"/>
              </w:rPr>
              <w:t>Alarm design</w:t>
            </w:r>
          </w:p>
        </w:tc>
        <w:tc>
          <w:tcPr>
            <w:tcW w:w="6170" w:type="dxa"/>
          </w:tcPr>
          <w:p w14:paraId="28A9FE93" w14:textId="77777777" w:rsidR="008B7BD2" w:rsidRPr="004A597F" w:rsidRDefault="008B7BD2" w:rsidP="007D2ED9">
            <w:pPr>
              <w:spacing w:after="0"/>
              <w:rPr>
                <w:rFonts w:ascii="Times New Roman" w:hAnsi="Times New Roman"/>
                <w:color w:val="000000"/>
                <w:szCs w:val="24"/>
                <w:lang w:val="en-GB"/>
              </w:rPr>
            </w:pPr>
            <w:r w:rsidRPr="004A597F">
              <w:rPr>
                <w:rFonts w:ascii="Times New Roman" w:hAnsi="Times New Roman"/>
                <w:color w:val="000000"/>
                <w:szCs w:val="24"/>
                <w:lang w:val="en-GB"/>
              </w:rPr>
              <w:t xml:space="preserve">Manufacturers of alarming medical devices have focused on developing safe, functional and user-friendly alarms. </w:t>
            </w:r>
            <w:r w:rsidRPr="004A597F">
              <w:rPr>
                <w:rFonts w:ascii="Times New Roman" w:hAnsi="Times New Roman"/>
                <w:color w:val="000000"/>
                <w:szCs w:val="24"/>
                <w:lang w:val="en-GB"/>
              </w:rPr>
              <w:lastRenderedPageBreak/>
              <w:t xml:space="preserve">Nevertheless, the literature showed that there was still room for improvement. For example, true alarms were often perceived as uninformative and confusing, and the fact that urgency alarm melodies were not standardised led to alarm learnability challenges and longer response time. Alarm system designs of different medical devices were not usually standardised and changing alarm settings was neither perceived as intuitive nor user-friendly.  The challenges in integrating different alarm systems included managing inconsistencies in alarm system functions (e.g. alerting, sounds, providing information, suggesting action, directing action, taking action) and characteristics (e.g. terminology, information provided, integration, degree of processing, prioritization) across medical devices. </w:t>
            </w:r>
          </w:p>
        </w:tc>
        <w:tc>
          <w:tcPr>
            <w:tcW w:w="5577" w:type="dxa"/>
          </w:tcPr>
          <w:p w14:paraId="1C98097F" w14:textId="77777777" w:rsidR="008B7BD2" w:rsidRPr="004A597F" w:rsidRDefault="008B7BD2" w:rsidP="007D2ED9">
            <w:pPr>
              <w:spacing w:after="0"/>
              <w:jc w:val="both"/>
              <w:rPr>
                <w:rFonts w:ascii="Times New Roman" w:hAnsi="Times New Roman"/>
                <w:color w:val="000000"/>
                <w:szCs w:val="24"/>
                <w:lang w:val="en-GB"/>
              </w:rPr>
            </w:pPr>
            <w:r w:rsidRPr="004A597F">
              <w:rPr>
                <w:rFonts w:ascii="Times New Roman" w:hAnsi="Times New Roman"/>
                <w:color w:val="000000"/>
                <w:szCs w:val="24"/>
                <w:lang w:val="en-GB"/>
              </w:rPr>
              <w:lastRenderedPageBreak/>
              <w:t xml:space="preserve">It was mentioned that alarm melodies and notification could not always be discriminated by their urgency or </w:t>
            </w:r>
            <w:r w:rsidRPr="004A597F">
              <w:rPr>
                <w:rFonts w:ascii="Times New Roman" w:hAnsi="Times New Roman"/>
                <w:color w:val="000000"/>
                <w:szCs w:val="24"/>
                <w:lang w:val="en-GB"/>
              </w:rPr>
              <w:lastRenderedPageBreak/>
              <w:t xml:space="preserve">severity levels for different patient conditions. Consequently, it was not always clear what each alarm meant especially when alarms were beeping simultaneously all the time. </w:t>
            </w:r>
          </w:p>
          <w:p w14:paraId="0FB11A8A" w14:textId="77777777" w:rsidR="008B7BD2" w:rsidRPr="004A597F" w:rsidRDefault="008B7BD2" w:rsidP="007D2ED9">
            <w:pPr>
              <w:spacing w:after="0"/>
              <w:jc w:val="both"/>
              <w:rPr>
                <w:rFonts w:ascii="Times New Roman" w:hAnsi="Times New Roman"/>
                <w:color w:val="000000"/>
                <w:szCs w:val="24"/>
                <w:lang w:val="en-GB"/>
              </w:rPr>
            </w:pPr>
          </w:p>
          <w:p w14:paraId="1853EBF7" w14:textId="77777777" w:rsidR="008B7BD2" w:rsidRPr="004A597F" w:rsidRDefault="008B7BD2" w:rsidP="007D2ED9">
            <w:pPr>
              <w:pStyle w:val="MainText"/>
              <w:ind w:firstLine="0"/>
              <w:rPr>
                <w:sz w:val="24"/>
                <w:szCs w:val="24"/>
                <w:lang w:val="en-GB"/>
              </w:rPr>
            </w:pPr>
          </w:p>
        </w:tc>
      </w:tr>
      <w:tr w:rsidR="008B7BD2" w:rsidRPr="004A597F" w14:paraId="4C044C37" w14:textId="77777777" w:rsidTr="007D2ED9">
        <w:tc>
          <w:tcPr>
            <w:tcW w:w="2003" w:type="dxa"/>
            <w:vAlign w:val="center"/>
          </w:tcPr>
          <w:p w14:paraId="3FA84CD3" w14:textId="77777777" w:rsidR="008B7BD2" w:rsidRPr="004A597F" w:rsidRDefault="008B7BD2" w:rsidP="007D2ED9">
            <w:pPr>
              <w:pStyle w:val="MainText"/>
              <w:ind w:firstLine="0"/>
              <w:jc w:val="center"/>
              <w:rPr>
                <w:b/>
                <w:sz w:val="24"/>
                <w:szCs w:val="24"/>
                <w:lang w:val="en-GB"/>
              </w:rPr>
            </w:pPr>
            <w:r w:rsidRPr="004A597F">
              <w:rPr>
                <w:b/>
                <w:color w:val="000000"/>
                <w:sz w:val="24"/>
                <w:szCs w:val="24"/>
                <w:lang w:val="en-GB"/>
              </w:rPr>
              <w:lastRenderedPageBreak/>
              <w:t>Alarm inventory and prioritisation</w:t>
            </w:r>
          </w:p>
        </w:tc>
        <w:tc>
          <w:tcPr>
            <w:tcW w:w="6170" w:type="dxa"/>
          </w:tcPr>
          <w:p w14:paraId="36980F8C" w14:textId="77777777" w:rsidR="008B7BD2" w:rsidRPr="004A597F" w:rsidRDefault="008B7BD2" w:rsidP="007D2ED9">
            <w:pPr>
              <w:rPr>
                <w:rFonts w:ascii="Times New Roman" w:hAnsi="Times New Roman"/>
                <w:szCs w:val="24"/>
                <w:lang w:val="en-GB"/>
              </w:rPr>
            </w:pPr>
            <w:r w:rsidRPr="004A597F">
              <w:rPr>
                <w:rFonts w:ascii="Times New Roman" w:hAnsi="Times New Roman"/>
                <w:szCs w:val="24"/>
                <w:lang w:val="en-GB"/>
              </w:rPr>
              <w:t>Literature pinpointed that sources of alarms were not always successfully identified by staff, increasing the risk of ignorance of critically clinical alarms. In addition, it was suggested that many alarms conditions were duplicated, causing unnecessary increase of alarm signals. Accordingly, prioritising actionable alarm signals was suggested as an important solution to reduce excessive alarm signals by conducting an alarm inventory to gather data such as the number of alarms per bed, their types and duration, and documenting baseli</w:t>
            </w:r>
            <w:r>
              <w:rPr>
                <w:rFonts w:ascii="Times New Roman" w:hAnsi="Times New Roman"/>
                <w:szCs w:val="24"/>
                <w:lang w:val="en-GB"/>
              </w:rPr>
              <w:t>ne alarm conditions and signals</w:t>
            </w:r>
            <w:r w:rsidRPr="004A597F">
              <w:rPr>
                <w:rFonts w:ascii="Times New Roman" w:hAnsi="Times New Roman"/>
                <w:szCs w:val="24"/>
                <w:lang w:val="en-GB"/>
              </w:rPr>
              <w:t xml:space="preserve">. Prioritisation could also mean subordinating, or if necessary, eliminating lower-priority warning or advisory alarm conditions to, for example, visual signals or vibration. </w:t>
            </w:r>
          </w:p>
          <w:p w14:paraId="02993FFC" w14:textId="77777777" w:rsidR="008B7BD2" w:rsidRPr="004A597F" w:rsidRDefault="008B7BD2" w:rsidP="007D2ED9">
            <w:pPr>
              <w:pStyle w:val="MainText"/>
              <w:ind w:firstLine="0"/>
              <w:rPr>
                <w:sz w:val="24"/>
                <w:szCs w:val="24"/>
                <w:lang w:val="en-GB"/>
              </w:rPr>
            </w:pPr>
          </w:p>
        </w:tc>
        <w:tc>
          <w:tcPr>
            <w:tcW w:w="5577" w:type="dxa"/>
          </w:tcPr>
          <w:p w14:paraId="4C385D05" w14:textId="77777777" w:rsidR="008B7BD2" w:rsidRPr="004A597F" w:rsidRDefault="008B7BD2" w:rsidP="007D2ED9">
            <w:pPr>
              <w:rPr>
                <w:rFonts w:ascii="Times New Roman" w:hAnsi="Times New Roman"/>
                <w:szCs w:val="24"/>
              </w:rPr>
            </w:pPr>
            <w:r w:rsidRPr="004A597F">
              <w:rPr>
                <w:rFonts w:ascii="Times New Roman" w:hAnsi="Times New Roman"/>
                <w:szCs w:val="24"/>
              </w:rPr>
              <w:t xml:space="preserve">It was mentioned that a lack of agreed accountability for setting alarms was a problem that could lead to variable staff </w:t>
            </w:r>
            <w:r w:rsidRPr="003F37A8">
              <w:rPr>
                <w:rFonts w:ascii="Times New Roman" w:hAnsi="Times New Roman"/>
                <w:szCs w:val="24"/>
                <w:lang w:val="en-GB"/>
              </w:rPr>
              <w:t>behaviours</w:t>
            </w:r>
            <w:r w:rsidRPr="004A597F">
              <w:rPr>
                <w:rFonts w:ascii="Times New Roman" w:hAnsi="Times New Roman"/>
                <w:szCs w:val="24"/>
              </w:rPr>
              <w:t xml:space="preserve">. An interviewee provided an example that when alarms were going off simultaneously, it made </w:t>
            </w:r>
            <w:r w:rsidRPr="003F37A8">
              <w:rPr>
                <w:rFonts w:ascii="Times New Roman" w:hAnsi="Times New Roman"/>
                <w:szCs w:val="24"/>
                <w:lang w:val="en-GB"/>
              </w:rPr>
              <w:t>prioritisation</w:t>
            </w:r>
            <w:r w:rsidRPr="004A597F">
              <w:rPr>
                <w:rFonts w:ascii="Times New Roman" w:hAnsi="Times New Roman"/>
                <w:szCs w:val="24"/>
              </w:rPr>
              <w:t xml:space="preserve"> for staff action more difficult especially for a clinical environment such as at triage. </w:t>
            </w:r>
          </w:p>
          <w:p w14:paraId="295564AF" w14:textId="77777777" w:rsidR="008B7BD2" w:rsidRPr="004A597F" w:rsidRDefault="008B7BD2" w:rsidP="007D2ED9">
            <w:pPr>
              <w:pStyle w:val="MainText"/>
              <w:ind w:firstLine="0"/>
              <w:rPr>
                <w:sz w:val="24"/>
                <w:szCs w:val="24"/>
                <w:lang w:val="en-GB"/>
              </w:rPr>
            </w:pPr>
          </w:p>
        </w:tc>
      </w:tr>
      <w:tr w:rsidR="008B7BD2" w:rsidRPr="004A597F" w14:paraId="31FC2C04" w14:textId="77777777" w:rsidTr="007D2ED9">
        <w:tc>
          <w:tcPr>
            <w:tcW w:w="2003" w:type="dxa"/>
            <w:vAlign w:val="center"/>
          </w:tcPr>
          <w:p w14:paraId="5BECAE20" w14:textId="77777777" w:rsidR="008B7BD2" w:rsidRPr="004A597F" w:rsidRDefault="008B7BD2" w:rsidP="007D2ED9">
            <w:pPr>
              <w:pStyle w:val="MainText"/>
              <w:ind w:firstLine="0"/>
              <w:jc w:val="center"/>
              <w:rPr>
                <w:b/>
                <w:sz w:val="24"/>
                <w:szCs w:val="24"/>
                <w:lang w:val="en-GB"/>
              </w:rPr>
            </w:pPr>
            <w:r w:rsidRPr="004A597F">
              <w:rPr>
                <w:b/>
                <w:color w:val="000000"/>
                <w:sz w:val="24"/>
                <w:szCs w:val="24"/>
                <w:lang w:val="en-GB"/>
              </w:rPr>
              <w:t>Alarm protocols and standard procedures</w:t>
            </w:r>
          </w:p>
        </w:tc>
        <w:tc>
          <w:tcPr>
            <w:tcW w:w="6170" w:type="dxa"/>
          </w:tcPr>
          <w:p w14:paraId="21E0DACB" w14:textId="77777777" w:rsidR="008B7BD2" w:rsidRPr="004A597F" w:rsidRDefault="008B7BD2" w:rsidP="007D2ED9">
            <w:pPr>
              <w:rPr>
                <w:rFonts w:ascii="Times New Roman" w:hAnsi="Times New Roman"/>
                <w:color w:val="000000"/>
                <w:szCs w:val="24"/>
                <w:lang w:val="en-GB"/>
              </w:rPr>
            </w:pPr>
            <w:r w:rsidRPr="004A597F">
              <w:rPr>
                <w:rFonts w:ascii="Times New Roman" w:hAnsi="Times New Roman"/>
                <w:color w:val="000000"/>
                <w:szCs w:val="24"/>
                <w:lang w:val="en-GB"/>
              </w:rPr>
              <w:t xml:space="preserve">Ten studies highlighted the fact that lack of alarm protocols, agreements, and standard procedures on how to deal with alarms led to variable staff behaviours towards alarms and challenges in the workflow. In establishing alarm protocols </w:t>
            </w:r>
            <w:r w:rsidRPr="004A597F">
              <w:rPr>
                <w:rFonts w:ascii="Times New Roman" w:hAnsi="Times New Roman"/>
                <w:color w:val="000000"/>
                <w:szCs w:val="24"/>
                <w:lang w:val="en-GB"/>
              </w:rPr>
              <w:lastRenderedPageBreak/>
              <w:t>and standard procedures, the literature suggests different focus areas. These include establishing protocols to set</w:t>
            </w:r>
            <w:r>
              <w:rPr>
                <w:rFonts w:ascii="Times New Roman" w:hAnsi="Times New Roman"/>
                <w:color w:val="000000"/>
                <w:szCs w:val="24"/>
                <w:lang w:val="en-GB"/>
              </w:rPr>
              <w:t xml:space="preserve"> patient-specific alarms</w:t>
            </w:r>
            <w:r w:rsidRPr="004A597F">
              <w:rPr>
                <w:rFonts w:ascii="Times New Roman" w:hAnsi="Times New Roman"/>
                <w:color w:val="000000"/>
                <w:szCs w:val="24"/>
                <w:lang w:val="en-GB"/>
              </w:rPr>
              <w:t xml:space="preserve">,  documenting alarm parameters in the medical records to improve alarm adjustment compliance,  agreeing on procedures to pause or silence alarms to remove unnecessary alarms especially during patient or staff manipulation, standard procedures to ensure safe alarm management and response,  adjusting staffing models that consider alarm response time as a primary task,  reinforcing proper skin preparation for ECG leads and electrodes and daily replacement electrode to ensure proper signal acquisition and reduce artefacts,  and ensuring accountability of all alarms in an environment. Establishing an evaluation protocol was seen as necessary to measure the effect of the established alarm protocols or standard procedures. </w:t>
            </w:r>
          </w:p>
          <w:p w14:paraId="4A365711" w14:textId="77777777" w:rsidR="008B7BD2" w:rsidRPr="004A597F" w:rsidRDefault="008B7BD2" w:rsidP="007D2ED9">
            <w:pPr>
              <w:pStyle w:val="MainText"/>
              <w:ind w:firstLine="0"/>
              <w:rPr>
                <w:sz w:val="24"/>
                <w:szCs w:val="24"/>
                <w:lang w:val="en-GB"/>
              </w:rPr>
            </w:pPr>
          </w:p>
        </w:tc>
        <w:tc>
          <w:tcPr>
            <w:tcW w:w="5577" w:type="dxa"/>
          </w:tcPr>
          <w:p w14:paraId="21B6FF4B" w14:textId="77777777" w:rsidR="008B7BD2" w:rsidRPr="004A597F" w:rsidRDefault="008B7BD2" w:rsidP="007D2ED9">
            <w:pPr>
              <w:spacing w:after="0"/>
              <w:jc w:val="both"/>
              <w:rPr>
                <w:rFonts w:ascii="Times New Roman" w:hAnsi="Times New Roman"/>
                <w:color w:val="000000"/>
                <w:szCs w:val="24"/>
                <w:lang w:val="en-GB"/>
              </w:rPr>
            </w:pPr>
            <w:r w:rsidRPr="004A597F">
              <w:rPr>
                <w:rFonts w:ascii="Times New Roman" w:hAnsi="Times New Roman"/>
                <w:color w:val="000000"/>
                <w:szCs w:val="24"/>
                <w:lang w:val="en-GB"/>
              </w:rPr>
              <w:lastRenderedPageBreak/>
              <w:t xml:space="preserve">Interviewees mentioned several alarm problems related to alarm protocols and standard procedures. It was mentioned that alarm limits were often set inappropriately, either too narrow or too wide, causing </w:t>
            </w:r>
            <w:r w:rsidRPr="004A597F">
              <w:rPr>
                <w:rFonts w:ascii="Times New Roman" w:hAnsi="Times New Roman"/>
                <w:color w:val="000000"/>
                <w:szCs w:val="24"/>
                <w:lang w:val="en-GB"/>
              </w:rPr>
              <w:lastRenderedPageBreak/>
              <w:t xml:space="preserve">an excessive amount of false alarms. This was mentioned as a result of a lack of alarm protocols to standardise alarm settings. In addition, changing alarm settings was perceived as complicated and not user-friendly, making staff reluctant to do that. This was linked to a lack of agreed accountability to deal with alarm problems, resulting in variable staff behaviours in dealing with alarm problems. </w:t>
            </w:r>
          </w:p>
          <w:p w14:paraId="046CAB1A" w14:textId="77777777" w:rsidR="008B7BD2" w:rsidRPr="004A597F" w:rsidRDefault="008B7BD2" w:rsidP="007D2ED9">
            <w:pPr>
              <w:spacing w:after="0"/>
              <w:jc w:val="both"/>
              <w:rPr>
                <w:rFonts w:ascii="Times New Roman" w:hAnsi="Times New Roman"/>
                <w:color w:val="000000"/>
                <w:szCs w:val="24"/>
                <w:lang w:val="en-GB"/>
              </w:rPr>
            </w:pPr>
          </w:p>
          <w:p w14:paraId="57ECC987" w14:textId="77777777" w:rsidR="008B7BD2" w:rsidRPr="004A597F" w:rsidRDefault="008B7BD2" w:rsidP="007D2ED9">
            <w:pPr>
              <w:pStyle w:val="MainText"/>
              <w:ind w:firstLine="0"/>
              <w:rPr>
                <w:sz w:val="24"/>
                <w:szCs w:val="24"/>
                <w:lang w:val="en-GB"/>
              </w:rPr>
            </w:pPr>
          </w:p>
        </w:tc>
      </w:tr>
      <w:tr w:rsidR="008B7BD2" w:rsidRPr="004A597F" w14:paraId="4680D4B2" w14:textId="77777777" w:rsidTr="007D2ED9">
        <w:tc>
          <w:tcPr>
            <w:tcW w:w="2003" w:type="dxa"/>
            <w:vAlign w:val="center"/>
          </w:tcPr>
          <w:p w14:paraId="3231657A" w14:textId="77777777" w:rsidR="008B7BD2" w:rsidRPr="004A597F" w:rsidRDefault="008B7BD2" w:rsidP="007D2ED9">
            <w:pPr>
              <w:pStyle w:val="MainText"/>
              <w:ind w:firstLine="0"/>
              <w:jc w:val="center"/>
              <w:rPr>
                <w:b/>
                <w:sz w:val="24"/>
                <w:szCs w:val="24"/>
                <w:lang w:val="en-GB"/>
              </w:rPr>
            </w:pPr>
            <w:r w:rsidRPr="004A597F">
              <w:rPr>
                <w:b/>
                <w:color w:val="000000"/>
                <w:sz w:val="24"/>
                <w:szCs w:val="24"/>
                <w:lang w:val="en-GB"/>
              </w:rPr>
              <w:lastRenderedPageBreak/>
              <w:t>Machine learning</w:t>
            </w:r>
          </w:p>
        </w:tc>
        <w:tc>
          <w:tcPr>
            <w:tcW w:w="6170" w:type="dxa"/>
          </w:tcPr>
          <w:p w14:paraId="2C0ED2DC" w14:textId="77777777" w:rsidR="008B7BD2" w:rsidRPr="004A597F" w:rsidRDefault="008B7BD2" w:rsidP="007D2ED9">
            <w:pPr>
              <w:pStyle w:val="MainText"/>
              <w:ind w:firstLine="0"/>
              <w:rPr>
                <w:sz w:val="24"/>
                <w:szCs w:val="24"/>
                <w:lang w:val="en-GB"/>
              </w:rPr>
            </w:pPr>
            <w:r w:rsidRPr="004A597F">
              <w:rPr>
                <w:color w:val="000000"/>
                <w:sz w:val="24"/>
                <w:szCs w:val="24"/>
                <w:lang w:val="en-GB"/>
              </w:rPr>
              <w:t>Excessive false alarms were reported by the studies as the result of a wide variety of causes related to the technical aspect of alarm systems. For example, alarm systems generally lacked the capability to correlate physiological patient data with clinical events, or to adapt to individual patient characteristics that did not fit the population models. Default alarm thresholds were usually used for and generalised to all patients in a unit, causing many false alarms. False alarms were also caused by alarm systems that usually only considered one vital sign exceeding certain threshold instead of multiple parameters, as well as alarm default settings with high sensitivity and low specificity that were easily triggered by, for example, patient motions, poor physical contact between skin and sensors, or patient manipulation</w:t>
            </w:r>
            <w:r>
              <w:rPr>
                <w:color w:val="000000"/>
                <w:sz w:val="24"/>
                <w:szCs w:val="24"/>
                <w:lang w:val="en-GB"/>
              </w:rPr>
              <w:t xml:space="preserve">. </w:t>
            </w:r>
            <w:r w:rsidRPr="004A597F">
              <w:rPr>
                <w:color w:val="000000"/>
                <w:sz w:val="24"/>
                <w:szCs w:val="24"/>
                <w:lang w:val="en-GB"/>
              </w:rPr>
              <w:t xml:space="preserve">Excessive alarms were usually also due to redundant alarms coming from multiple alarm systems which </w:t>
            </w:r>
            <w:r w:rsidRPr="004A597F">
              <w:rPr>
                <w:color w:val="000000"/>
                <w:sz w:val="24"/>
                <w:szCs w:val="24"/>
                <w:lang w:val="en-GB"/>
              </w:rPr>
              <w:lastRenderedPageBreak/>
              <w:t>were not integrated or centralised. Finally, when alarms were true and clinically important, they were not always heard by responsible staff who were mostly mobile, especially those working in spacious clinical environments with long hallways, private rooms and multiple nursing stations</w:t>
            </w:r>
            <w:r w:rsidRPr="004A597F">
              <w:rPr>
                <w:sz w:val="24"/>
                <w:szCs w:val="24"/>
                <w:lang w:val="en-GB"/>
              </w:rPr>
              <w:t xml:space="preserve">.   </w:t>
            </w:r>
          </w:p>
        </w:tc>
        <w:tc>
          <w:tcPr>
            <w:tcW w:w="5577" w:type="dxa"/>
          </w:tcPr>
          <w:p w14:paraId="4FBC1E15" w14:textId="77777777" w:rsidR="008B7BD2" w:rsidRPr="004A597F" w:rsidRDefault="008B7BD2" w:rsidP="007D2ED9">
            <w:pPr>
              <w:rPr>
                <w:rFonts w:ascii="Times New Roman" w:hAnsi="Times New Roman"/>
                <w:szCs w:val="24"/>
              </w:rPr>
            </w:pPr>
            <w:r w:rsidRPr="004A597F">
              <w:rPr>
                <w:rFonts w:ascii="Times New Roman" w:hAnsi="Times New Roman"/>
                <w:szCs w:val="24"/>
              </w:rPr>
              <w:lastRenderedPageBreak/>
              <w:t xml:space="preserve">Interviewees mentioned that clinicians did not always respond to alarms due to an excessive amount of alarms that </w:t>
            </w:r>
            <w:r w:rsidRPr="003F37A8">
              <w:rPr>
                <w:rFonts w:ascii="Times New Roman" w:hAnsi="Times New Roman"/>
                <w:szCs w:val="24"/>
                <w:lang w:val="en-GB"/>
              </w:rPr>
              <w:t>desensitising</w:t>
            </w:r>
            <w:r w:rsidRPr="004A597F">
              <w:rPr>
                <w:rFonts w:ascii="Times New Roman" w:hAnsi="Times New Roman"/>
                <w:szCs w:val="24"/>
              </w:rPr>
              <w:t xml:space="preserve"> clinicians and alarms were not necessarily </w:t>
            </w:r>
            <w:r w:rsidRPr="003F37A8">
              <w:rPr>
                <w:rFonts w:ascii="Times New Roman" w:hAnsi="Times New Roman"/>
                <w:szCs w:val="24"/>
                <w:lang w:val="en-GB"/>
              </w:rPr>
              <w:t>centralised</w:t>
            </w:r>
            <w:r w:rsidRPr="004A597F">
              <w:rPr>
                <w:rFonts w:ascii="Times New Roman" w:hAnsi="Times New Roman"/>
                <w:szCs w:val="24"/>
              </w:rPr>
              <w:t xml:space="preserve">. In addition, alarms were said to be too sensitive and too frequent. An interviewee mentioned that a nurse might have to deal with approximately 1000 alarms per shift. </w:t>
            </w:r>
          </w:p>
          <w:p w14:paraId="7EDAF580" w14:textId="77777777" w:rsidR="008B7BD2" w:rsidRPr="004A597F" w:rsidRDefault="008B7BD2" w:rsidP="007D2ED9">
            <w:pPr>
              <w:rPr>
                <w:rFonts w:ascii="Times New Roman" w:hAnsi="Times New Roman"/>
                <w:szCs w:val="24"/>
              </w:rPr>
            </w:pPr>
          </w:p>
          <w:p w14:paraId="31092297" w14:textId="77777777" w:rsidR="008B7BD2" w:rsidRPr="004A597F" w:rsidRDefault="008B7BD2" w:rsidP="007D2ED9">
            <w:pPr>
              <w:pStyle w:val="MainText"/>
              <w:ind w:firstLine="0"/>
              <w:rPr>
                <w:sz w:val="24"/>
                <w:szCs w:val="24"/>
                <w:lang w:val="en-GB"/>
              </w:rPr>
            </w:pPr>
          </w:p>
        </w:tc>
      </w:tr>
      <w:tr w:rsidR="008B7BD2" w:rsidRPr="004A597F" w14:paraId="01CF95CC" w14:textId="77777777" w:rsidTr="007D2ED9">
        <w:tc>
          <w:tcPr>
            <w:tcW w:w="2003" w:type="dxa"/>
            <w:vAlign w:val="center"/>
          </w:tcPr>
          <w:p w14:paraId="576C8256" w14:textId="77777777" w:rsidR="008B7BD2" w:rsidRPr="004A597F" w:rsidRDefault="008B7BD2" w:rsidP="007D2ED9">
            <w:pPr>
              <w:pStyle w:val="MainText"/>
              <w:ind w:firstLine="0"/>
              <w:jc w:val="center"/>
              <w:rPr>
                <w:b/>
                <w:sz w:val="24"/>
                <w:szCs w:val="24"/>
                <w:lang w:val="en-GB"/>
              </w:rPr>
            </w:pPr>
            <w:r w:rsidRPr="004A597F">
              <w:rPr>
                <w:b/>
                <w:color w:val="000000"/>
                <w:sz w:val="24"/>
                <w:szCs w:val="24"/>
                <w:lang w:val="en-GB"/>
              </w:rPr>
              <w:t>Multidisciplinary teamwork</w:t>
            </w:r>
          </w:p>
        </w:tc>
        <w:tc>
          <w:tcPr>
            <w:tcW w:w="6170" w:type="dxa"/>
          </w:tcPr>
          <w:p w14:paraId="78D0F6A1" w14:textId="77777777" w:rsidR="008B7BD2" w:rsidRPr="004A597F" w:rsidRDefault="008B7BD2" w:rsidP="007D2ED9">
            <w:pPr>
              <w:rPr>
                <w:rFonts w:ascii="Times New Roman" w:hAnsi="Times New Roman"/>
                <w:szCs w:val="24"/>
                <w:lang w:val="en-GB"/>
              </w:rPr>
            </w:pPr>
            <w:r w:rsidRPr="004A597F">
              <w:rPr>
                <w:rFonts w:ascii="Times New Roman" w:hAnsi="Times New Roman"/>
                <w:szCs w:val="24"/>
                <w:lang w:val="en-GB"/>
              </w:rPr>
              <w:t xml:space="preserve">Studies in our literature review pinpointed that healthcare might be lacking understanding and conformity on how to tackle excessive alarm frequency in different clinical environments. This required a multidisciplinary approach to cover human, technical and organisational factors. Therefore, forming a multidisciplinary team to tackle alarm problems was named as being crucial for managing alarm systems. The studies suggested that the multidisciplinary team could consist of managers, frontline staff, clinical engineers, biomedical technicians, information technology and information system experts, patient safety experts, researchers, human factors engineers, administrative and facility staff, and even representatives from manufacturers of alarming medical devices. Representation from all environments where alarms were located was crucial because different environments were likely to need different solutions.  </w:t>
            </w:r>
          </w:p>
        </w:tc>
        <w:tc>
          <w:tcPr>
            <w:tcW w:w="5577" w:type="dxa"/>
          </w:tcPr>
          <w:p w14:paraId="03927315" w14:textId="77777777" w:rsidR="008B7BD2" w:rsidRPr="004A597F" w:rsidRDefault="008B7BD2" w:rsidP="007D2ED9">
            <w:pPr>
              <w:rPr>
                <w:rFonts w:ascii="Times New Roman" w:hAnsi="Times New Roman"/>
                <w:szCs w:val="24"/>
              </w:rPr>
            </w:pPr>
            <w:r w:rsidRPr="004A597F">
              <w:rPr>
                <w:rFonts w:ascii="Times New Roman" w:hAnsi="Times New Roman"/>
                <w:szCs w:val="24"/>
              </w:rPr>
              <w:t xml:space="preserve">Interviewees mentioned that a lack of protocols and </w:t>
            </w:r>
            <w:r w:rsidRPr="003F37A8">
              <w:rPr>
                <w:rFonts w:ascii="Times New Roman" w:hAnsi="Times New Roman"/>
                <w:szCs w:val="24"/>
                <w:lang w:val="en-GB"/>
              </w:rPr>
              <w:t>standardisation</w:t>
            </w:r>
            <w:r w:rsidRPr="004A597F">
              <w:rPr>
                <w:rFonts w:ascii="Times New Roman" w:hAnsi="Times New Roman"/>
                <w:szCs w:val="24"/>
              </w:rPr>
              <w:t xml:space="preserve"> and agreement on alarm settings, and the fact that alarms were usually set too sensitive and thus alarms beeped too frequent, required interdisciplinary planning to work together to solve alarm problems. </w:t>
            </w:r>
          </w:p>
          <w:p w14:paraId="24559205" w14:textId="77777777" w:rsidR="008B7BD2" w:rsidRPr="004A597F" w:rsidRDefault="008B7BD2" w:rsidP="007D2ED9">
            <w:pPr>
              <w:pStyle w:val="MainText"/>
              <w:ind w:firstLine="0"/>
              <w:rPr>
                <w:sz w:val="24"/>
                <w:szCs w:val="24"/>
                <w:lang w:val="en-GB"/>
              </w:rPr>
            </w:pPr>
          </w:p>
        </w:tc>
      </w:tr>
      <w:tr w:rsidR="008B7BD2" w:rsidRPr="004A597F" w14:paraId="76E2B532" w14:textId="77777777" w:rsidTr="007D2ED9">
        <w:tc>
          <w:tcPr>
            <w:tcW w:w="2003" w:type="dxa"/>
            <w:vAlign w:val="center"/>
          </w:tcPr>
          <w:p w14:paraId="13B26DA2" w14:textId="77777777" w:rsidR="008B7BD2" w:rsidRPr="004A597F" w:rsidRDefault="008B7BD2" w:rsidP="007D2ED9">
            <w:pPr>
              <w:pStyle w:val="MainText"/>
              <w:ind w:firstLine="0"/>
              <w:jc w:val="center"/>
              <w:rPr>
                <w:b/>
                <w:sz w:val="24"/>
                <w:szCs w:val="24"/>
                <w:lang w:val="en-GB"/>
              </w:rPr>
            </w:pPr>
            <w:r w:rsidRPr="004A597F">
              <w:rPr>
                <w:b/>
                <w:color w:val="000000"/>
                <w:sz w:val="24"/>
                <w:szCs w:val="24"/>
                <w:lang w:val="en-GB"/>
              </w:rPr>
              <w:t>Training and education</w:t>
            </w:r>
          </w:p>
        </w:tc>
        <w:tc>
          <w:tcPr>
            <w:tcW w:w="6170" w:type="dxa"/>
          </w:tcPr>
          <w:p w14:paraId="3F248E03" w14:textId="77777777" w:rsidR="008B7BD2" w:rsidRPr="004A597F" w:rsidRDefault="008B7BD2" w:rsidP="007D2ED9">
            <w:pPr>
              <w:rPr>
                <w:rFonts w:ascii="Times New Roman" w:hAnsi="Times New Roman"/>
                <w:szCs w:val="24"/>
                <w:lang w:val="en-GB"/>
              </w:rPr>
            </w:pPr>
            <w:r w:rsidRPr="004A597F">
              <w:rPr>
                <w:rFonts w:ascii="Times New Roman" w:hAnsi="Times New Roman"/>
                <w:color w:val="000000"/>
                <w:szCs w:val="24"/>
                <w:lang w:val="en-GB"/>
              </w:rPr>
              <w:t>Literature suggests that there was a lack of or limited training for alarm end-users around al</w:t>
            </w:r>
            <w:r>
              <w:rPr>
                <w:rFonts w:ascii="Times New Roman" w:hAnsi="Times New Roman"/>
                <w:color w:val="000000"/>
                <w:szCs w:val="24"/>
                <w:lang w:val="en-GB"/>
              </w:rPr>
              <w:t>arm systems and alarm safety in</w:t>
            </w:r>
            <w:r w:rsidRPr="004A597F">
              <w:rPr>
                <w:rFonts w:ascii="Times New Roman" w:hAnsi="Times New Roman"/>
                <w:color w:val="000000"/>
                <w:szCs w:val="24"/>
                <w:lang w:val="en-GB"/>
              </w:rPr>
              <w:t xml:space="preserve">, for example, utilising alarming devices for patient-specific conditions, reducing false alarms without risking missed clinically important alarms, or dealing with non-standardised, non-patient specific alarms. A quality improvement study pinpointed the importance of delivering training in a timely manner, in this study, for newly installed alarming medical devices so that staff would be allowed to become accustomed to the auditory alarm signals of the devices. Several studies </w:t>
            </w:r>
            <w:r w:rsidRPr="004A597F">
              <w:rPr>
                <w:rFonts w:ascii="Times New Roman" w:hAnsi="Times New Roman"/>
                <w:color w:val="000000"/>
                <w:szCs w:val="24"/>
                <w:lang w:val="en-GB"/>
              </w:rPr>
              <w:lastRenderedPageBreak/>
              <w:t xml:space="preserve">included training and education programmes in alarm intervention and suggested the programmes to be both initial and ongoing to address staff needs in dealing with alarming medical devices in the clinical environment where the devices were used. </w:t>
            </w:r>
          </w:p>
        </w:tc>
        <w:tc>
          <w:tcPr>
            <w:tcW w:w="5577" w:type="dxa"/>
          </w:tcPr>
          <w:p w14:paraId="7868CF5F" w14:textId="77777777" w:rsidR="008B7BD2" w:rsidRPr="004A597F" w:rsidRDefault="008B7BD2" w:rsidP="007D2ED9">
            <w:pPr>
              <w:rPr>
                <w:rFonts w:ascii="Times New Roman" w:hAnsi="Times New Roman"/>
                <w:szCs w:val="24"/>
              </w:rPr>
            </w:pPr>
            <w:r w:rsidRPr="004A597F">
              <w:rPr>
                <w:rFonts w:ascii="Times New Roman" w:hAnsi="Times New Roman"/>
                <w:szCs w:val="24"/>
              </w:rPr>
              <w:lastRenderedPageBreak/>
              <w:t xml:space="preserve">It was mentioned that staff were usually not trained sufficiently on how to </w:t>
            </w:r>
            <w:r w:rsidRPr="003F37A8">
              <w:rPr>
                <w:rFonts w:ascii="Times New Roman" w:hAnsi="Times New Roman"/>
                <w:szCs w:val="24"/>
                <w:lang w:val="en-GB"/>
              </w:rPr>
              <w:t>individualise</w:t>
            </w:r>
            <w:r w:rsidRPr="004A597F">
              <w:rPr>
                <w:rFonts w:ascii="Times New Roman" w:hAnsi="Times New Roman"/>
                <w:szCs w:val="24"/>
              </w:rPr>
              <w:t xml:space="preserve"> or modify alarm settings, or staff did not receive any training on dealing with alarms during their formal training. Staff were usually also overworked and there was no systematic training available to them to deal with alarms. Consequently, staff did not always feel responsible or qualified to take action to deal with alarm problems such as how to set appropriate alarm parameters for </w:t>
            </w:r>
            <w:r w:rsidRPr="004A597F">
              <w:rPr>
                <w:rFonts w:ascii="Times New Roman" w:hAnsi="Times New Roman"/>
                <w:szCs w:val="24"/>
              </w:rPr>
              <w:lastRenderedPageBreak/>
              <w:t xml:space="preserve">different patients. </w:t>
            </w:r>
          </w:p>
          <w:p w14:paraId="67E857E2" w14:textId="77777777" w:rsidR="008B7BD2" w:rsidRPr="004A597F" w:rsidRDefault="008B7BD2" w:rsidP="007D2ED9">
            <w:pPr>
              <w:rPr>
                <w:rFonts w:ascii="Times New Roman" w:hAnsi="Times New Roman"/>
                <w:szCs w:val="24"/>
              </w:rPr>
            </w:pPr>
          </w:p>
          <w:p w14:paraId="57807A5A" w14:textId="77777777" w:rsidR="008B7BD2" w:rsidRPr="004A597F" w:rsidRDefault="008B7BD2" w:rsidP="007D2ED9">
            <w:pPr>
              <w:pStyle w:val="MainText"/>
              <w:ind w:firstLine="0"/>
              <w:rPr>
                <w:sz w:val="24"/>
                <w:szCs w:val="24"/>
                <w:lang w:val="en-GB"/>
              </w:rPr>
            </w:pPr>
          </w:p>
        </w:tc>
      </w:tr>
      <w:tr w:rsidR="008B7BD2" w:rsidRPr="004A597F" w14:paraId="5D467CAA" w14:textId="77777777" w:rsidTr="007D2ED9">
        <w:tc>
          <w:tcPr>
            <w:tcW w:w="2003" w:type="dxa"/>
            <w:vAlign w:val="center"/>
          </w:tcPr>
          <w:p w14:paraId="724E2B95" w14:textId="77777777" w:rsidR="008B7BD2" w:rsidRPr="004A597F" w:rsidRDefault="008B7BD2" w:rsidP="007D2ED9">
            <w:pPr>
              <w:pStyle w:val="MainText"/>
              <w:ind w:firstLine="0"/>
              <w:jc w:val="center"/>
              <w:rPr>
                <w:b/>
                <w:sz w:val="24"/>
                <w:szCs w:val="24"/>
                <w:lang w:val="en-GB"/>
              </w:rPr>
            </w:pPr>
            <w:r w:rsidRPr="004A597F">
              <w:rPr>
                <w:b/>
                <w:color w:val="000000"/>
                <w:sz w:val="24"/>
                <w:szCs w:val="24"/>
                <w:lang w:val="en-GB"/>
              </w:rPr>
              <w:lastRenderedPageBreak/>
              <w:t>Sharing and learning</w:t>
            </w:r>
          </w:p>
        </w:tc>
        <w:tc>
          <w:tcPr>
            <w:tcW w:w="6170" w:type="dxa"/>
          </w:tcPr>
          <w:p w14:paraId="3BEAED0A" w14:textId="77777777" w:rsidR="008B7BD2" w:rsidRPr="004A597F" w:rsidRDefault="008B7BD2" w:rsidP="007D2ED9">
            <w:pPr>
              <w:pStyle w:val="MainText"/>
              <w:ind w:firstLine="0"/>
              <w:rPr>
                <w:sz w:val="24"/>
                <w:szCs w:val="24"/>
                <w:lang w:val="en-GB"/>
              </w:rPr>
            </w:pPr>
            <w:r w:rsidRPr="004A597F">
              <w:rPr>
                <w:sz w:val="24"/>
                <w:szCs w:val="24"/>
                <w:lang w:val="en-GB"/>
              </w:rPr>
              <w:t>Limited knowledge around alarm systems, technologies, policies, protocols and vendors</w:t>
            </w:r>
          </w:p>
        </w:tc>
        <w:tc>
          <w:tcPr>
            <w:tcW w:w="5577" w:type="dxa"/>
          </w:tcPr>
          <w:p w14:paraId="3E94607D" w14:textId="77777777" w:rsidR="008B7BD2" w:rsidRPr="004A597F" w:rsidRDefault="008B7BD2" w:rsidP="007D2ED9">
            <w:pPr>
              <w:pStyle w:val="MainText"/>
              <w:ind w:firstLine="0"/>
              <w:rPr>
                <w:sz w:val="24"/>
                <w:szCs w:val="24"/>
                <w:lang w:val="en-GB"/>
              </w:rPr>
            </w:pPr>
          </w:p>
        </w:tc>
      </w:tr>
      <w:tr w:rsidR="008B7BD2" w:rsidRPr="004A597F" w14:paraId="783A118D" w14:textId="77777777" w:rsidTr="007D2ED9">
        <w:tc>
          <w:tcPr>
            <w:tcW w:w="2003" w:type="dxa"/>
            <w:vAlign w:val="center"/>
          </w:tcPr>
          <w:p w14:paraId="74297D1E" w14:textId="77777777" w:rsidR="008B7BD2" w:rsidRPr="004A597F" w:rsidRDefault="008B7BD2" w:rsidP="007D2ED9">
            <w:pPr>
              <w:pStyle w:val="MainText"/>
              <w:ind w:firstLine="0"/>
              <w:jc w:val="center"/>
              <w:rPr>
                <w:b/>
                <w:sz w:val="24"/>
                <w:szCs w:val="24"/>
                <w:lang w:val="en-GB"/>
              </w:rPr>
            </w:pPr>
            <w:r w:rsidRPr="004A597F">
              <w:rPr>
                <w:b/>
                <w:color w:val="000000"/>
                <w:sz w:val="24"/>
                <w:szCs w:val="24"/>
                <w:lang w:val="en-GB"/>
              </w:rPr>
              <w:t>Alarm safety culture</w:t>
            </w:r>
          </w:p>
        </w:tc>
        <w:tc>
          <w:tcPr>
            <w:tcW w:w="6170" w:type="dxa"/>
          </w:tcPr>
          <w:p w14:paraId="76B1CF4C" w14:textId="77777777" w:rsidR="008B7BD2" w:rsidRPr="004A597F" w:rsidRDefault="008B7BD2" w:rsidP="007D2ED9">
            <w:pPr>
              <w:pStyle w:val="MainText"/>
              <w:ind w:firstLine="0"/>
              <w:rPr>
                <w:sz w:val="24"/>
                <w:szCs w:val="24"/>
                <w:lang w:val="en-GB"/>
              </w:rPr>
            </w:pPr>
            <w:r w:rsidRPr="004A597F">
              <w:rPr>
                <w:sz w:val="24"/>
                <w:szCs w:val="24"/>
                <w:lang w:val="en-GB"/>
              </w:rPr>
              <w:t xml:space="preserve">Not reported </w:t>
            </w:r>
          </w:p>
        </w:tc>
        <w:tc>
          <w:tcPr>
            <w:tcW w:w="5577" w:type="dxa"/>
          </w:tcPr>
          <w:p w14:paraId="1E6A89ED" w14:textId="77777777" w:rsidR="008B7BD2" w:rsidRPr="004A597F" w:rsidRDefault="008B7BD2" w:rsidP="007D2ED9">
            <w:pPr>
              <w:pStyle w:val="MainText"/>
              <w:ind w:firstLine="0"/>
              <w:rPr>
                <w:sz w:val="24"/>
                <w:szCs w:val="24"/>
                <w:lang w:val="en-GB"/>
              </w:rPr>
            </w:pPr>
          </w:p>
        </w:tc>
      </w:tr>
    </w:tbl>
    <w:p w14:paraId="66C040DC" w14:textId="77777777" w:rsidR="008B7BD2" w:rsidRPr="001F0B44" w:rsidRDefault="008B7BD2" w:rsidP="008B7BD2">
      <w:pPr>
        <w:pStyle w:val="MainText"/>
      </w:pPr>
    </w:p>
    <w:p w14:paraId="788534D3" w14:textId="77777777" w:rsidR="008B7BD2" w:rsidRPr="001F0B44" w:rsidRDefault="008B7BD2" w:rsidP="008B7BD2">
      <w:pPr>
        <w:pStyle w:val="MainText"/>
        <w:rPr>
          <w:highlight w:val="yellow"/>
        </w:rPr>
      </w:pPr>
    </w:p>
    <w:p w14:paraId="20AD8B3B" w14:textId="77777777" w:rsidR="008B7BD2" w:rsidRDefault="008B7BD2" w:rsidP="008B7BD2">
      <w:pPr>
        <w:spacing w:line="480" w:lineRule="auto"/>
        <w:ind w:firstLine="360"/>
        <w:rPr>
          <w:rFonts w:ascii="Times New Roman" w:hAnsi="Times New Roman"/>
          <w:b/>
          <w:color w:val="000000"/>
          <w:szCs w:val="24"/>
        </w:rPr>
        <w:sectPr w:rsidR="008B7BD2" w:rsidSect="000B1B0A">
          <w:pgSz w:w="16838" w:h="11906" w:orient="landscape"/>
          <w:pgMar w:top="1418" w:right="1418" w:bottom="1418" w:left="1418" w:header="708" w:footer="708" w:gutter="0"/>
          <w:cols w:space="708"/>
          <w:docGrid w:linePitch="360"/>
        </w:sectPr>
      </w:pPr>
    </w:p>
    <w:p w14:paraId="1BA6AD07" w14:textId="07C82ED9" w:rsidR="008B7BD2" w:rsidRPr="001F0B44" w:rsidRDefault="008B7BD2" w:rsidP="008B7BD2">
      <w:pPr>
        <w:spacing w:line="480" w:lineRule="auto"/>
        <w:ind w:firstLine="360"/>
        <w:rPr>
          <w:rFonts w:ascii="Times New Roman" w:hAnsi="Times New Roman"/>
          <w:b/>
          <w:color w:val="000000"/>
          <w:szCs w:val="24"/>
        </w:rPr>
      </w:pPr>
      <w:r w:rsidRPr="001F0B44">
        <w:rPr>
          <w:rFonts w:ascii="Times New Roman" w:hAnsi="Times New Roman"/>
          <w:b/>
          <w:color w:val="000000"/>
          <w:szCs w:val="24"/>
        </w:rPr>
        <w:lastRenderedPageBreak/>
        <w:t xml:space="preserve">Appendix </w:t>
      </w:r>
      <w:r w:rsidR="00C874BC">
        <w:rPr>
          <w:rFonts w:ascii="Times New Roman" w:hAnsi="Times New Roman"/>
          <w:b/>
          <w:color w:val="000000"/>
          <w:szCs w:val="24"/>
        </w:rPr>
        <w:t>7</w:t>
      </w:r>
      <w:r w:rsidRPr="001F0B44">
        <w:rPr>
          <w:rFonts w:ascii="Times New Roman" w:hAnsi="Times New Roman"/>
          <w:b/>
          <w:color w:val="000000"/>
          <w:szCs w:val="24"/>
        </w:rPr>
        <w:t xml:space="preserve"> Identified improvement elements of the interviews by interviewees’ occupation and country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276"/>
        <w:gridCol w:w="1418"/>
        <w:gridCol w:w="850"/>
        <w:gridCol w:w="1418"/>
        <w:gridCol w:w="1417"/>
        <w:gridCol w:w="1134"/>
        <w:gridCol w:w="1418"/>
        <w:gridCol w:w="1275"/>
        <w:gridCol w:w="851"/>
      </w:tblGrid>
      <w:tr w:rsidR="008B7BD2" w:rsidRPr="00D97D0E" w14:paraId="58EAF01B" w14:textId="77777777" w:rsidTr="007D2ED9">
        <w:trPr>
          <w:tblHeader/>
        </w:trPr>
        <w:tc>
          <w:tcPr>
            <w:tcW w:w="1418" w:type="dxa"/>
            <w:vMerge w:val="restart"/>
            <w:shd w:val="clear" w:color="auto" w:fill="auto"/>
            <w:vAlign w:val="center"/>
          </w:tcPr>
          <w:p w14:paraId="64489EB6" w14:textId="77777777" w:rsidR="008B7BD2" w:rsidRPr="00D97D0E" w:rsidRDefault="008B7BD2" w:rsidP="007D2ED9">
            <w:pPr>
              <w:spacing w:after="0"/>
              <w:jc w:val="center"/>
              <w:rPr>
                <w:rFonts w:ascii="Times New Roman" w:hAnsi="Times New Roman"/>
                <w:b/>
                <w:bCs/>
                <w:color w:val="000000"/>
                <w:sz w:val="22"/>
                <w:szCs w:val="22"/>
              </w:rPr>
            </w:pPr>
            <w:r w:rsidRPr="00D97D0E">
              <w:rPr>
                <w:rFonts w:ascii="Times New Roman" w:hAnsi="Times New Roman"/>
                <w:b/>
                <w:bCs/>
                <w:color w:val="000000"/>
                <w:sz w:val="22"/>
                <w:szCs w:val="22"/>
              </w:rPr>
              <w:t>Occupation</w:t>
            </w:r>
          </w:p>
        </w:tc>
        <w:tc>
          <w:tcPr>
            <w:tcW w:w="1417" w:type="dxa"/>
            <w:vMerge w:val="restart"/>
            <w:shd w:val="clear" w:color="auto" w:fill="auto"/>
            <w:vAlign w:val="center"/>
          </w:tcPr>
          <w:p w14:paraId="50FD9CA9" w14:textId="77777777" w:rsidR="008B7BD2" w:rsidRPr="00D97D0E" w:rsidRDefault="008B7BD2" w:rsidP="007D2ED9">
            <w:pPr>
              <w:spacing w:after="0"/>
              <w:jc w:val="center"/>
              <w:rPr>
                <w:rFonts w:ascii="Times New Roman" w:hAnsi="Times New Roman"/>
                <w:b/>
                <w:bCs/>
                <w:color w:val="000000"/>
                <w:sz w:val="22"/>
                <w:szCs w:val="22"/>
              </w:rPr>
            </w:pPr>
            <w:r w:rsidRPr="00D97D0E">
              <w:rPr>
                <w:rFonts w:ascii="Times New Roman" w:hAnsi="Times New Roman"/>
                <w:b/>
                <w:bCs/>
                <w:color w:val="000000"/>
                <w:sz w:val="22"/>
                <w:szCs w:val="22"/>
              </w:rPr>
              <w:t>Country</w:t>
            </w:r>
          </w:p>
        </w:tc>
        <w:tc>
          <w:tcPr>
            <w:tcW w:w="11057" w:type="dxa"/>
            <w:gridSpan w:val="9"/>
            <w:shd w:val="clear" w:color="auto" w:fill="auto"/>
            <w:vAlign w:val="center"/>
          </w:tcPr>
          <w:p w14:paraId="2C6FD27E" w14:textId="77777777" w:rsidR="008B7BD2" w:rsidRPr="00D97D0E" w:rsidRDefault="008B7BD2" w:rsidP="007D2ED9">
            <w:pPr>
              <w:spacing w:after="0"/>
              <w:jc w:val="center"/>
              <w:rPr>
                <w:rFonts w:ascii="Times New Roman" w:hAnsi="Times New Roman"/>
                <w:b/>
                <w:bCs/>
                <w:sz w:val="22"/>
                <w:szCs w:val="22"/>
              </w:rPr>
            </w:pPr>
            <w:r w:rsidRPr="00D97D0E">
              <w:rPr>
                <w:rFonts w:ascii="Times New Roman" w:hAnsi="Times New Roman"/>
                <w:b/>
                <w:bCs/>
                <w:sz w:val="22"/>
                <w:szCs w:val="22"/>
              </w:rPr>
              <w:t>Themes of improvement elements</w:t>
            </w:r>
          </w:p>
        </w:tc>
      </w:tr>
      <w:tr w:rsidR="008B7BD2" w:rsidRPr="00D97D0E" w14:paraId="1B6BA0F3" w14:textId="77777777" w:rsidTr="007D2ED9">
        <w:trPr>
          <w:tblHeader/>
        </w:trPr>
        <w:tc>
          <w:tcPr>
            <w:tcW w:w="1418" w:type="dxa"/>
            <w:vMerge/>
            <w:shd w:val="clear" w:color="auto" w:fill="auto"/>
            <w:vAlign w:val="center"/>
          </w:tcPr>
          <w:p w14:paraId="480A2ED3" w14:textId="77777777" w:rsidR="008B7BD2" w:rsidRPr="00D97D0E" w:rsidRDefault="008B7BD2" w:rsidP="007D2ED9">
            <w:pPr>
              <w:spacing w:after="0"/>
              <w:jc w:val="center"/>
              <w:rPr>
                <w:rFonts w:ascii="Times New Roman" w:hAnsi="Times New Roman"/>
                <w:b/>
                <w:bCs/>
                <w:color w:val="000000"/>
                <w:sz w:val="22"/>
                <w:szCs w:val="22"/>
              </w:rPr>
            </w:pPr>
          </w:p>
        </w:tc>
        <w:tc>
          <w:tcPr>
            <w:tcW w:w="1417" w:type="dxa"/>
            <w:vMerge/>
            <w:shd w:val="clear" w:color="auto" w:fill="auto"/>
            <w:vAlign w:val="center"/>
          </w:tcPr>
          <w:p w14:paraId="49B32786" w14:textId="77777777" w:rsidR="008B7BD2" w:rsidRPr="00D97D0E" w:rsidRDefault="008B7BD2" w:rsidP="007D2ED9">
            <w:pPr>
              <w:spacing w:after="0"/>
              <w:jc w:val="center"/>
              <w:rPr>
                <w:rFonts w:ascii="Times New Roman" w:hAnsi="Times New Roman"/>
                <w:b/>
                <w:bCs/>
                <w:color w:val="000000"/>
                <w:sz w:val="22"/>
                <w:szCs w:val="22"/>
              </w:rPr>
            </w:pPr>
          </w:p>
        </w:tc>
        <w:tc>
          <w:tcPr>
            <w:tcW w:w="1276" w:type="dxa"/>
            <w:shd w:val="clear" w:color="auto" w:fill="auto"/>
            <w:vAlign w:val="center"/>
          </w:tcPr>
          <w:p w14:paraId="79001578"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Alarm assessment and evaluation</w:t>
            </w:r>
          </w:p>
        </w:tc>
        <w:tc>
          <w:tcPr>
            <w:tcW w:w="1418" w:type="dxa"/>
            <w:vAlign w:val="center"/>
          </w:tcPr>
          <w:p w14:paraId="13449BFA"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sz w:val="22"/>
                <w:szCs w:val="22"/>
              </w:rPr>
              <w:t>Alarm configuration</w:t>
            </w:r>
          </w:p>
        </w:tc>
        <w:tc>
          <w:tcPr>
            <w:tcW w:w="850" w:type="dxa"/>
            <w:shd w:val="clear" w:color="auto" w:fill="auto"/>
            <w:vAlign w:val="center"/>
          </w:tcPr>
          <w:p w14:paraId="4A207134"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sz w:val="22"/>
                <w:szCs w:val="22"/>
              </w:rPr>
              <w:t>Alarm design</w:t>
            </w:r>
          </w:p>
        </w:tc>
        <w:tc>
          <w:tcPr>
            <w:tcW w:w="1418" w:type="dxa"/>
            <w:vAlign w:val="center"/>
          </w:tcPr>
          <w:p w14:paraId="59A3B83F"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sz w:val="22"/>
                <w:szCs w:val="22"/>
              </w:rPr>
              <w:t>Alarm inventory and prioritisation</w:t>
            </w:r>
          </w:p>
        </w:tc>
        <w:tc>
          <w:tcPr>
            <w:tcW w:w="1417" w:type="dxa"/>
            <w:vAlign w:val="center"/>
          </w:tcPr>
          <w:p w14:paraId="78E0395A"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sz w:val="22"/>
                <w:szCs w:val="22"/>
              </w:rPr>
              <w:t>Alarm protocols and standard procedures</w:t>
            </w:r>
          </w:p>
        </w:tc>
        <w:tc>
          <w:tcPr>
            <w:tcW w:w="1134" w:type="dxa"/>
            <w:vAlign w:val="center"/>
          </w:tcPr>
          <w:p w14:paraId="4D05242F"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sz w:val="22"/>
                <w:szCs w:val="22"/>
              </w:rPr>
              <w:t>Machine learning</w:t>
            </w:r>
          </w:p>
        </w:tc>
        <w:tc>
          <w:tcPr>
            <w:tcW w:w="1418" w:type="dxa"/>
            <w:vAlign w:val="center"/>
          </w:tcPr>
          <w:p w14:paraId="594A0DE4" w14:textId="77777777" w:rsidR="008B7BD2" w:rsidRPr="00D97D0E" w:rsidRDefault="008B7BD2" w:rsidP="007D2ED9">
            <w:pPr>
              <w:spacing w:after="0"/>
              <w:jc w:val="center"/>
              <w:rPr>
                <w:rFonts w:ascii="Times New Roman" w:hAnsi="Times New Roman"/>
                <w:b/>
                <w:bCs/>
                <w:color w:val="000000"/>
                <w:sz w:val="22"/>
                <w:szCs w:val="22"/>
              </w:rPr>
            </w:pPr>
            <w:r w:rsidRPr="00D97D0E">
              <w:rPr>
                <w:rFonts w:ascii="Times New Roman" w:hAnsi="Times New Roman"/>
                <w:sz w:val="22"/>
                <w:szCs w:val="22"/>
              </w:rPr>
              <w:t>Multi-disciplinary teamwork</w:t>
            </w:r>
          </w:p>
        </w:tc>
        <w:tc>
          <w:tcPr>
            <w:tcW w:w="1275" w:type="dxa"/>
            <w:vAlign w:val="center"/>
          </w:tcPr>
          <w:p w14:paraId="0903D679" w14:textId="77777777" w:rsidR="008B7BD2" w:rsidRPr="00D97D0E" w:rsidRDefault="008B7BD2" w:rsidP="007D2ED9">
            <w:pPr>
              <w:spacing w:after="0"/>
              <w:jc w:val="center"/>
              <w:rPr>
                <w:rFonts w:ascii="Times New Roman" w:hAnsi="Times New Roman"/>
                <w:b/>
                <w:bCs/>
                <w:color w:val="000000"/>
                <w:sz w:val="22"/>
                <w:szCs w:val="22"/>
              </w:rPr>
            </w:pPr>
            <w:r w:rsidRPr="00D97D0E">
              <w:rPr>
                <w:rFonts w:ascii="Times New Roman" w:hAnsi="Times New Roman"/>
                <w:sz w:val="22"/>
                <w:szCs w:val="22"/>
              </w:rPr>
              <w:t>Alarm training and education</w:t>
            </w:r>
          </w:p>
        </w:tc>
        <w:tc>
          <w:tcPr>
            <w:tcW w:w="851" w:type="dxa"/>
            <w:vAlign w:val="center"/>
          </w:tcPr>
          <w:p w14:paraId="73478FFC" w14:textId="77777777" w:rsidR="008B7BD2" w:rsidRPr="00D97D0E" w:rsidRDefault="008B7BD2" w:rsidP="007D2ED9">
            <w:pPr>
              <w:spacing w:after="0"/>
              <w:jc w:val="center"/>
              <w:rPr>
                <w:rFonts w:ascii="Times New Roman" w:hAnsi="Times New Roman"/>
                <w:b/>
                <w:bCs/>
                <w:color w:val="000000"/>
                <w:sz w:val="22"/>
                <w:szCs w:val="22"/>
              </w:rPr>
            </w:pPr>
            <w:r w:rsidRPr="00D97D0E">
              <w:rPr>
                <w:rFonts w:ascii="Times New Roman" w:hAnsi="Times New Roman"/>
                <w:sz w:val="22"/>
                <w:szCs w:val="22"/>
              </w:rPr>
              <w:t>Alarm safety culture</w:t>
            </w:r>
          </w:p>
        </w:tc>
      </w:tr>
      <w:tr w:rsidR="008B7BD2" w:rsidRPr="00D97D0E" w14:paraId="7DBE5390" w14:textId="77777777" w:rsidTr="007D2ED9">
        <w:trPr>
          <w:tblHeader/>
        </w:trPr>
        <w:tc>
          <w:tcPr>
            <w:tcW w:w="1418" w:type="dxa"/>
            <w:shd w:val="clear" w:color="auto" w:fill="auto"/>
          </w:tcPr>
          <w:p w14:paraId="0B0A3B0F"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Medical doctor</w:t>
            </w:r>
          </w:p>
        </w:tc>
        <w:tc>
          <w:tcPr>
            <w:tcW w:w="1417" w:type="dxa"/>
            <w:shd w:val="clear" w:color="auto" w:fill="auto"/>
          </w:tcPr>
          <w:p w14:paraId="22886B71"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Austria</w:t>
            </w:r>
          </w:p>
        </w:tc>
        <w:tc>
          <w:tcPr>
            <w:tcW w:w="1276" w:type="dxa"/>
            <w:shd w:val="clear" w:color="auto" w:fill="auto"/>
            <w:vAlign w:val="center"/>
          </w:tcPr>
          <w:p w14:paraId="668EA258"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08F6F113"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048B16FC"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66FD740C"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2459DA89"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134" w:type="dxa"/>
            <w:vAlign w:val="center"/>
          </w:tcPr>
          <w:p w14:paraId="26217C02"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6D9F2214"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0CEB52CE"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3AD44DED"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r>
      <w:tr w:rsidR="008B7BD2" w:rsidRPr="00D97D0E" w14:paraId="7089CDCB" w14:textId="77777777" w:rsidTr="007D2ED9">
        <w:trPr>
          <w:tblHeader/>
        </w:trPr>
        <w:tc>
          <w:tcPr>
            <w:tcW w:w="1418" w:type="dxa"/>
            <w:shd w:val="clear" w:color="auto" w:fill="auto"/>
          </w:tcPr>
          <w:p w14:paraId="0998ACAF"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Medical doctor</w:t>
            </w:r>
          </w:p>
        </w:tc>
        <w:tc>
          <w:tcPr>
            <w:tcW w:w="1417" w:type="dxa"/>
            <w:shd w:val="clear" w:color="auto" w:fill="auto"/>
          </w:tcPr>
          <w:p w14:paraId="4125624F"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Australia</w:t>
            </w:r>
          </w:p>
        </w:tc>
        <w:tc>
          <w:tcPr>
            <w:tcW w:w="1276" w:type="dxa"/>
            <w:shd w:val="clear" w:color="auto" w:fill="auto"/>
            <w:vAlign w:val="center"/>
          </w:tcPr>
          <w:p w14:paraId="52393508"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7B466EB"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5EDD3E9B"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68B79640"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660BFC33"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134" w:type="dxa"/>
            <w:vAlign w:val="center"/>
          </w:tcPr>
          <w:p w14:paraId="74D72064"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C02A3CC"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0C52B289"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5B97FB1F"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6E0CAF33" w14:textId="77777777" w:rsidTr="007D2ED9">
        <w:trPr>
          <w:tblHeader/>
        </w:trPr>
        <w:tc>
          <w:tcPr>
            <w:tcW w:w="1418" w:type="dxa"/>
            <w:shd w:val="clear" w:color="auto" w:fill="auto"/>
          </w:tcPr>
          <w:p w14:paraId="71A8D669"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7536691C"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Australia</w:t>
            </w:r>
          </w:p>
        </w:tc>
        <w:tc>
          <w:tcPr>
            <w:tcW w:w="1276" w:type="dxa"/>
            <w:shd w:val="clear" w:color="auto" w:fill="auto"/>
            <w:vAlign w:val="center"/>
          </w:tcPr>
          <w:p w14:paraId="436B57D3"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08150ED9"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2AE76277" w14:textId="77777777" w:rsidR="008B7BD2" w:rsidRPr="00D97D0E" w:rsidRDefault="008B7BD2" w:rsidP="007D2ED9">
            <w:pPr>
              <w:spacing w:after="0"/>
              <w:jc w:val="center"/>
              <w:rPr>
                <w:rFonts w:ascii="Times New Roman" w:hAnsi="Times New Roman"/>
                <w:sz w:val="22"/>
                <w:szCs w:val="22"/>
              </w:rPr>
            </w:pPr>
          </w:p>
        </w:tc>
        <w:tc>
          <w:tcPr>
            <w:tcW w:w="1418" w:type="dxa"/>
            <w:vAlign w:val="center"/>
          </w:tcPr>
          <w:p w14:paraId="09B93B96" w14:textId="77777777" w:rsidR="008B7BD2" w:rsidRPr="00D97D0E" w:rsidRDefault="008B7BD2" w:rsidP="007D2ED9">
            <w:pPr>
              <w:spacing w:after="0"/>
              <w:jc w:val="center"/>
              <w:rPr>
                <w:rFonts w:ascii="Times New Roman" w:hAnsi="Times New Roman"/>
                <w:sz w:val="22"/>
                <w:szCs w:val="22"/>
              </w:rPr>
            </w:pPr>
          </w:p>
        </w:tc>
        <w:tc>
          <w:tcPr>
            <w:tcW w:w="1417" w:type="dxa"/>
            <w:vAlign w:val="center"/>
          </w:tcPr>
          <w:p w14:paraId="222FA07E" w14:textId="77777777" w:rsidR="008B7BD2" w:rsidRPr="00D97D0E" w:rsidRDefault="008B7BD2" w:rsidP="007D2ED9">
            <w:pPr>
              <w:spacing w:after="0"/>
              <w:jc w:val="center"/>
              <w:rPr>
                <w:rFonts w:ascii="Times New Roman" w:hAnsi="Times New Roman"/>
                <w:sz w:val="22"/>
                <w:szCs w:val="22"/>
              </w:rPr>
            </w:pPr>
          </w:p>
        </w:tc>
        <w:tc>
          <w:tcPr>
            <w:tcW w:w="1134" w:type="dxa"/>
            <w:vAlign w:val="center"/>
          </w:tcPr>
          <w:p w14:paraId="182CC1B1" w14:textId="77777777" w:rsidR="008B7BD2" w:rsidRPr="00D97D0E" w:rsidRDefault="008B7BD2" w:rsidP="007D2ED9">
            <w:pPr>
              <w:spacing w:after="0"/>
              <w:jc w:val="center"/>
              <w:rPr>
                <w:rFonts w:ascii="Times New Roman" w:hAnsi="Times New Roman"/>
                <w:sz w:val="22"/>
                <w:szCs w:val="22"/>
              </w:rPr>
            </w:pPr>
          </w:p>
        </w:tc>
        <w:tc>
          <w:tcPr>
            <w:tcW w:w="1418" w:type="dxa"/>
            <w:vAlign w:val="center"/>
          </w:tcPr>
          <w:p w14:paraId="080F5475" w14:textId="77777777" w:rsidR="008B7BD2" w:rsidRPr="00D97D0E" w:rsidRDefault="008B7BD2" w:rsidP="007D2ED9">
            <w:pPr>
              <w:spacing w:after="0"/>
              <w:jc w:val="center"/>
              <w:rPr>
                <w:rFonts w:ascii="Times New Roman" w:hAnsi="Times New Roman"/>
                <w:sz w:val="22"/>
                <w:szCs w:val="22"/>
              </w:rPr>
            </w:pPr>
          </w:p>
        </w:tc>
        <w:tc>
          <w:tcPr>
            <w:tcW w:w="1275" w:type="dxa"/>
            <w:vAlign w:val="center"/>
          </w:tcPr>
          <w:p w14:paraId="4F27C5F9" w14:textId="77777777" w:rsidR="008B7BD2" w:rsidRPr="00D97D0E" w:rsidRDefault="008B7BD2" w:rsidP="007D2ED9">
            <w:pPr>
              <w:spacing w:after="0"/>
              <w:jc w:val="center"/>
              <w:rPr>
                <w:rFonts w:ascii="Times New Roman" w:hAnsi="Times New Roman"/>
                <w:sz w:val="22"/>
                <w:szCs w:val="22"/>
              </w:rPr>
            </w:pPr>
            <w:r w:rsidRPr="00D97D0E">
              <w:rPr>
                <w:rFonts w:ascii="Segoe UI Symbol" w:eastAsia="MS Mincho" w:hAnsi="Segoe UI Symbol" w:cs="Segoe UI Symbol"/>
                <w:color w:val="252525"/>
                <w:sz w:val="22"/>
                <w:szCs w:val="22"/>
                <w:shd w:val="clear" w:color="auto" w:fill="FFFFFF"/>
              </w:rPr>
              <w:t>✓</w:t>
            </w:r>
          </w:p>
        </w:tc>
        <w:tc>
          <w:tcPr>
            <w:tcW w:w="851" w:type="dxa"/>
            <w:vAlign w:val="center"/>
          </w:tcPr>
          <w:p w14:paraId="43E2C782" w14:textId="77777777" w:rsidR="008B7BD2" w:rsidRPr="00D97D0E" w:rsidRDefault="008B7BD2" w:rsidP="007D2ED9">
            <w:pPr>
              <w:spacing w:after="0"/>
              <w:jc w:val="center"/>
              <w:rPr>
                <w:rFonts w:ascii="Times New Roman" w:hAnsi="Times New Roman"/>
                <w:sz w:val="22"/>
                <w:szCs w:val="22"/>
              </w:rPr>
            </w:pPr>
          </w:p>
        </w:tc>
      </w:tr>
      <w:tr w:rsidR="008B7BD2" w:rsidRPr="00D97D0E" w14:paraId="563F1B5B" w14:textId="77777777" w:rsidTr="007D2ED9">
        <w:trPr>
          <w:tblHeader/>
        </w:trPr>
        <w:tc>
          <w:tcPr>
            <w:tcW w:w="1418" w:type="dxa"/>
            <w:shd w:val="clear" w:color="auto" w:fill="auto"/>
          </w:tcPr>
          <w:p w14:paraId="77AA23B9"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55295522"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Australia</w:t>
            </w:r>
          </w:p>
        </w:tc>
        <w:tc>
          <w:tcPr>
            <w:tcW w:w="1276" w:type="dxa"/>
            <w:shd w:val="clear" w:color="auto" w:fill="auto"/>
            <w:vAlign w:val="center"/>
          </w:tcPr>
          <w:p w14:paraId="2DB3ECF8"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6A96A3FB"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301DD5BC" w14:textId="77777777" w:rsidR="008B7BD2" w:rsidRPr="00D97D0E" w:rsidRDefault="008B7BD2" w:rsidP="007D2ED9">
            <w:pPr>
              <w:spacing w:after="0"/>
              <w:jc w:val="center"/>
              <w:rPr>
                <w:rFonts w:ascii="Times New Roman" w:hAnsi="Times New Roman"/>
                <w:sz w:val="22"/>
                <w:szCs w:val="22"/>
              </w:rPr>
            </w:pPr>
          </w:p>
        </w:tc>
        <w:tc>
          <w:tcPr>
            <w:tcW w:w="1418" w:type="dxa"/>
            <w:vAlign w:val="center"/>
          </w:tcPr>
          <w:p w14:paraId="039D6950" w14:textId="77777777" w:rsidR="008B7BD2" w:rsidRPr="00D97D0E" w:rsidRDefault="008B7BD2" w:rsidP="007D2ED9">
            <w:pPr>
              <w:spacing w:after="0"/>
              <w:jc w:val="center"/>
              <w:rPr>
                <w:rFonts w:ascii="Times New Roman" w:hAnsi="Times New Roman"/>
                <w:sz w:val="22"/>
                <w:szCs w:val="22"/>
              </w:rPr>
            </w:pPr>
            <w:r w:rsidRPr="00D97D0E">
              <w:rPr>
                <w:rFonts w:ascii="Segoe UI Symbol" w:eastAsia="MS Mincho" w:hAnsi="Segoe UI Symbol" w:cs="Segoe UI Symbol"/>
                <w:color w:val="252525"/>
                <w:sz w:val="22"/>
                <w:szCs w:val="22"/>
                <w:shd w:val="clear" w:color="auto" w:fill="FFFFFF"/>
              </w:rPr>
              <w:t>✓</w:t>
            </w:r>
          </w:p>
        </w:tc>
        <w:tc>
          <w:tcPr>
            <w:tcW w:w="1417" w:type="dxa"/>
            <w:vAlign w:val="center"/>
          </w:tcPr>
          <w:p w14:paraId="48DDD7A3" w14:textId="77777777" w:rsidR="008B7BD2" w:rsidRPr="00D97D0E" w:rsidRDefault="008B7BD2" w:rsidP="007D2ED9">
            <w:pPr>
              <w:spacing w:after="0"/>
              <w:jc w:val="center"/>
              <w:rPr>
                <w:rFonts w:ascii="Times New Roman" w:hAnsi="Times New Roman"/>
                <w:sz w:val="22"/>
                <w:szCs w:val="22"/>
              </w:rPr>
            </w:pPr>
          </w:p>
        </w:tc>
        <w:tc>
          <w:tcPr>
            <w:tcW w:w="1134" w:type="dxa"/>
            <w:vAlign w:val="center"/>
          </w:tcPr>
          <w:p w14:paraId="01A65D30" w14:textId="77777777" w:rsidR="008B7BD2" w:rsidRPr="00D97D0E" w:rsidRDefault="008B7BD2" w:rsidP="007D2ED9">
            <w:pPr>
              <w:spacing w:after="0"/>
              <w:jc w:val="center"/>
              <w:rPr>
                <w:rFonts w:ascii="Times New Roman" w:hAnsi="Times New Roman"/>
                <w:sz w:val="22"/>
                <w:szCs w:val="22"/>
              </w:rPr>
            </w:pPr>
          </w:p>
        </w:tc>
        <w:tc>
          <w:tcPr>
            <w:tcW w:w="1418" w:type="dxa"/>
            <w:vAlign w:val="center"/>
          </w:tcPr>
          <w:p w14:paraId="6651AD29" w14:textId="77777777" w:rsidR="008B7BD2" w:rsidRPr="00D97D0E" w:rsidRDefault="008B7BD2" w:rsidP="007D2ED9">
            <w:pPr>
              <w:spacing w:after="0"/>
              <w:jc w:val="center"/>
              <w:rPr>
                <w:rFonts w:ascii="Times New Roman" w:hAnsi="Times New Roman"/>
                <w:sz w:val="22"/>
                <w:szCs w:val="22"/>
              </w:rPr>
            </w:pPr>
          </w:p>
        </w:tc>
        <w:tc>
          <w:tcPr>
            <w:tcW w:w="1275" w:type="dxa"/>
            <w:vAlign w:val="center"/>
          </w:tcPr>
          <w:p w14:paraId="666CFCF9" w14:textId="77777777" w:rsidR="008B7BD2" w:rsidRPr="00D97D0E" w:rsidRDefault="008B7BD2" w:rsidP="007D2ED9">
            <w:pPr>
              <w:spacing w:after="0"/>
              <w:jc w:val="center"/>
              <w:rPr>
                <w:rFonts w:ascii="Times New Roman" w:hAnsi="Times New Roman"/>
                <w:sz w:val="22"/>
                <w:szCs w:val="22"/>
              </w:rPr>
            </w:pPr>
            <w:r w:rsidRPr="00D97D0E">
              <w:rPr>
                <w:rFonts w:ascii="Segoe UI Symbol" w:eastAsia="MS Mincho" w:hAnsi="Segoe UI Symbol" w:cs="Segoe UI Symbol"/>
                <w:color w:val="252525"/>
                <w:sz w:val="22"/>
                <w:szCs w:val="22"/>
                <w:shd w:val="clear" w:color="auto" w:fill="FFFFFF"/>
              </w:rPr>
              <w:t>✓</w:t>
            </w:r>
          </w:p>
        </w:tc>
        <w:tc>
          <w:tcPr>
            <w:tcW w:w="851" w:type="dxa"/>
            <w:vAlign w:val="center"/>
          </w:tcPr>
          <w:p w14:paraId="7E31C428" w14:textId="77777777" w:rsidR="008B7BD2" w:rsidRPr="00D97D0E" w:rsidRDefault="008B7BD2" w:rsidP="007D2ED9">
            <w:pPr>
              <w:spacing w:after="0"/>
              <w:jc w:val="center"/>
              <w:rPr>
                <w:rFonts w:ascii="Times New Roman" w:hAnsi="Times New Roman"/>
                <w:sz w:val="22"/>
                <w:szCs w:val="22"/>
              </w:rPr>
            </w:pPr>
          </w:p>
        </w:tc>
      </w:tr>
      <w:tr w:rsidR="008B7BD2" w:rsidRPr="00D97D0E" w14:paraId="7ED6F684" w14:textId="77777777" w:rsidTr="007D2ED9">
        <w:trPr>
          <w:tblHeader/>
        </w:trPr>
        <w:tc>
          <w:tcPr>
            <w:tcW w:w="1418" w:type="dxa"/>
            <w:shd w:val="clear" w:color="auto" w:fill="auto"/>
          </w:tcPr>
          <w:p w14:paraId="4E095065"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Medical doctor</w:t>
            </w:r>
          </w:p>
        </w:tc>
        <w:tc>
          <w:tcPr>
            <w:tcW w:w="1417" w:type="dxa"/>
            <w:shd w:val="clear" w:color="auto" w:fill="auto"/>
          </w:tcPr>
          <w:p w14:paraId="565E0077"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France</w:t>
            </w:r>
          </w:p>
        </w:tc>
        <w:tc>
          <w:tcPr>
            <w:tcW w:w="1276" w:type="dxa"/>
            <w:shd w:val="clear" w:color="auto" w:fill="auto"/>
            <w:vAlign w:val="center"/>
          </w:tcPr>
          <w:p w14:paraId="6F44C3E6"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3C1C3342"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0" w:type="dxa"/>
            <w:shd w:val="clear" w:color="auto" w:fill="auto"/>
            <w:vAlign w:val="center"/>
          </w:tcPr>
          <w:p w14:paraId="20E7499D"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63FFCF52"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67C15AF9"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7FCBE8A8"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4CA96BF1"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1A9EE095"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5C1A7A69"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51321034" w14:textId="77777777" w:rsidTr="007D2ED9">
        <w:trPr>
          <w:tblHeader/>
        </w:trPr>
        <w:tc>
          <w:tcPr>
            <w:tcW w:w="1418" w:type="dxa"/>
            <w:shd w:val="clear" w:color="auto" w:fill="auto"/>
          </w:tcPr>
          <w:p w14:paraId="17BC2722"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Medical doctor</w:t>
            </w:r>
          </w:p>
        </w:tc>
        <w:tc>
          <w:tcPr>
            <w:tcW w:w="1417" w:type="dxa"/>
            <w:shd w:val="clear" w:color="auto" w:fill="auto"/>
          </w:tcPr>
          <w:p w14:paraId="2835FC86"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Indonesia</w:t>
            </w:r>
          </w:p>
        </w:tc>
        <w:tc>
          <w:tcPr>
            <w:tcW w:w="1276" w:type="dxa"/>
            <w:shd w:val="clear" w:color="auto" w:fill="auto"/>
            <w:vAlign w:val="center"/>
          </w:tcPr>
          <w:p w14:paraId="3A256ADC"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48814D04"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23747D27"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46F20DD2" w14:textId="77777777" w:rsidR="008B7BD2" w:rsidRPr="00D97D0E" w:rsidRDefault="008B7BD2" w:rsidP="007D2ED9">
            <w:pPr>
              <w:spacing w:after="0"/>
              <w:jc w:val="center"/>
              <w:rPr>
                <w:rFonts w:ascii="Times New Roman" w:hAnsi="Times New Roman"/>
                <w:b/>
                <w:bCs/>
                <w:color w:val="000000"/>
                <w:sz w:val="22"/>
                <w:szCs w:val="22"/>
              </w:rPr>
            </w:pPr>
          </w:p>
        </w:tc>
        <w:tc>
          <w:tcPr>
            <w:tcW w:w="1417" w:type="dxa"/>
            <w:vAlign w:val="center"/>
          </w:tcPr>
          <w:p w14:paraId="4F090429"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27F16EB0"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4302EF3"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275" w:type="dxa"/>
            <w:vAlign w:val="center"/>
          </w:tcPr>
          <w:p w14:paraId="77861862"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6E626E65"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1C0225B2" w14:textId="77777777" w:rsidTr="007D2ED9">
        <w:trPr>
          <w:tblHeader/>
        </w:trPr>
        <w:tc>
          <w:tcPr>
            <w:tcW w:w="1418" w:type="dxa"/>
            <w:shd w:val="clear" w:color="auto" w:fill="auto"/>
          </w:tcPr>
          <w:p w14:paraId="08A469F2"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Medical doctor</w:t>
            </w:r>
          </w:p>
        </w:tc>
        <w:tc>
          <w:tcPr>
            <w:tcW w:w="1417" w:type="dxa"/>
            <w:shd w:val="clear" w:color="auto" w:fill="auto"/>
          </w:tcPr>
          <w:p w14:paraId="26810E3B"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Indonesia</w:t>
            </w:r>
          </w:p>
        </w:tc>
        <w:tc>
          <w:tcPr>
            <w:tcW w:w="1276" w:type="dxa"/>
            <w:shd w:val="clear" w:color="auto" w:fill="auto"/>
            <w:vAlign w:val="center"/>
          </w:tcPr>
          <w:p w14:paraId="400BB271"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1BC97E0F"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1BF5B33C"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3BE9B799"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10354845"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134" w:type="dxa"/>
            <w:vAlign w:val="center"/>
          </w:tcPr>
          <w:p w14:paraId="672230D1"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25B7B325"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13605787"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1" w:type="dxa"/>
            <w:vAlign w:val="center"/>
          </w:tcPr>
          <w:p w14:paraId="720A9BA6"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40A6622F" w14:textId="77777777" w:rsidTr="007D2ED9">
        <w:trPr>
          <w:tblHeader/>
        </w:trPr>
        <w:tc>
          <w:tcPr>
            <w:tcW w:w="1418" w:type="dxa"/>
            <w:shd w:val="clear" w:color="auto" w:fill="auto"/>
          </w:tcPr>
          <w:p w14:paraId="196CD0D8"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Medical doctor</w:t>
            </w:r>
          </w:p>
        </w:tc>
        <w:tc>
          <w:tcPr>
            <w:tcW w:w="1417" w:type="dxa"/>
            <w:shd w:val="clear" w:color="auto" w:fill="auto"/>
          </w:tcPr>
          <w:p w14:paraId="7E94A444"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Indonesia</w:t>
            </w:r>
          </w:p>
        </w:tc>
        <w:tc>
          <w:tcPr>
            <w:tcW w:w="1276" w:type="dxa"/>
            <w:shd w:val="clear" w:color="auto" w:fill="auto"/>
            <w:vAlign w:val="center"/>
          </w:tcPr>
          <w:p w14:paraId="276EAE94"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5C2C3091"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26500B7C"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67D56198"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000E045A"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34C99509"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346757C8"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275" w:type="dxa"/>
            <w:vAlign w:val="center"/>
          </w:tcPr>
          <w:p w14:paraId="7B9F6F24"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2E77AFF7"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066CBE14" w14:textId="77777777" w:rsidTr="007D2ED9">
        <w:trPr>
          <w:tblHeader/>
        </w:trPr>
        <w:tc>
          <w:tcPr>
            <w:tcW w:w="1418" w:type="dxa"/>
            <w:shd w:val="clear" w:color="auto" w:fill="auto"/>
          </w:tcPr>
          <w:p w14:paraId="4A117B8B"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Medical doctor</w:t>
            </w:r>
          </w:p>
        </w:tc>
        <w:tc>
          <w:tcPr>
            <w:tcW w:w="1417" w:type="dxa"/>
            <w:shd w:val="clear" w:color="auto" w:fill="auto"/>
          </w:tcPr>
          <w:p w14:paraId="1BBD4E80"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Italy</w:t>
            </w:r>
          </w:p>
        </w:tc>
        <w:tc>
          <w:tcPr>
            <w:tcW w:w="1276" w:type="dxa"/>
            <w:shd w:val="clear" w:color="auto" w:fill="auto"/>
            <w:vAlign w:val="center"/>
          </w:tcPr>
          <w:p w14:paraId="48795785"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21F6D0B"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3AA73622"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3BD48900"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639885E3"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134" w:type="dxa"/>
            <w:vAlign w:val="center"/>
          </w:tcPr>
          <w:p w14:paraId="6D553AD7"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9BF4117"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3930FA47"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26FE576D"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72F3BED5" w14:textId="77777777" w:rsidTr="007D2ED9">
        <w:trPr>
          <w:tblHeader/>
        </w:trPr>
        <w:tc>
          <w:tcPr>
            <w:tcW w:w="1418" w:type="dxa"/>
            <w:shd w:val="clear" w:color="auto" w:fill="auto"/>
          </w:tcPr>
          <w:p w14:paraId="14C4B1B3"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58E1EEDA"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Norway</w:t>
            </w:r>
          </w:p>
        </w:tc>
        <w:tc>
          <w:tcPr>
            <w:tcW w:w="1276" w:type="dxa"/>
            <w:shd w:val="clear" w:color="auto" w:fill="auto"/>
            <w:vAlign w:val="center"/>
          </w:tcPr>
          <w:p w14:paraId="6E94FE54"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64EDD440"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12F47F48"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48C3B370" w14:textId="77777777" w:rsidR="008B7BD2" w:rsidRPr="00D97D0E" w:rsidRDefault="008B7BD2" w:rsidP="007D2ED9">
            <w:pPr>
              <w:spacing w:after="0"/>
              <w:jc w:val="center"/>
              <w:rPr>
                <w:rFonts w:ascii="Times New Roman" w:hAnsi="Times New Roman"/>
                <w:b/>
                <w:bCs/>
                <w:color w:val="000000"/>
                <w:sz w:val="22"/>
                <w:szCs w:val="22"/>
              </w:rPr>
            </w:pPr>
          </w:p>
        </w:tc>
        <w:tc>
          <w:tcPr>
            <w:tcW w:w="1417" w:type="dxa"/>
            <w:vAlign w:val="center"/>
          </w:tcPr>
          <w:p w14:paraId="16C7B811"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06ED18A1"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50D691A8"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529ECA93"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30CE3C80"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48BC0EC8" w14:textId="77777777" w:rsidTr="007D2ED9">
        <w:trPr>
          <w:tblHeader/>
        </w:trPr>
        <w:tc>
          <w:tcPr>
            <w:tcW w:w="1418" w:type="dxa"/>
            <w:shd w:val="clear" w:color="auto" w:fill="auto"/>
          </w:tcPr>
          <w:p w14:paraId="0BECE466"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Medical doctor</w:t>
            </w:r>
          </w:p>
        </w:tc>
        <w:tc>
          <w:tcPr>
            <w:tcW w:w="1417" w:type="dxa"/>
            <w:shd w:val="clear" w:color="auto" w:fill="auto"/>
          </w:tcPr>
          <w:p w14:paraId="1A02C9A4"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Slovenia</w:t>
            </w:r>
          </w:p>
        </w:tc>
        <w:tc>
          <w:tcPr>
            <w:tcW w:w="1276" w:type="dxa"/>
            <w:shd w:val="clear" w:color="auto" w:fill="auto"/>
            <w:vAlign w:val="center"/>
          </w:tcPr>
          <w:p w14:paraId="77FE4EF9"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228A1B6"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1BD0BBAE"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31BCBFBA"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7" w:type="dxa"/>
            <w:vAlign w:val="center"/>
          </w:tcPr>
          <w:p w14:paraId="31142148"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6C4D9168"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76D04335" w14:textId="77777777" w:rsidR="008B7BD2" w:rsidRPr="00D97D0E" w:rsidRDefault="008B7BD2" w:rsidP="007D2ED9">
            <w:pPr>
              <w:spacing w:after="0"/>
              <w:jc w:val="center"/>
              <w:rPr>
                <w:rFonts w:ascii="Times New Roman" w:eastAsia="MS Gothic" w:hAnsi="Times New Roman"/>
                <w:color w:val="252525"/>
                <w:sz w:val="22"/>
                <w:szCs w:val="22"/>
                <w:shd w:val="clear" w:color="auto" w:fill="FFFFFF"/>
              </w:rPr>
            </w:pPr>
          </w:p>
        </w:tc>
        <w:tc>
          <w:tcPr>
            <w:tcW w:w="1275" w:type="dxa"/>
            <w:vAlign w:val="center"/>
          </w:tcPr>
          <w:p w14:paraId="2EAF2EFB"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11AA2E3A"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716017DB" w14:textId="77777777" w:rsidTr="007D2ED9">
        <w:trPr>
          <w:tblHeader/>
        </w:trPr>
        <w:tc>
          <w:tcPr>
            <w:tcW w:w="1418" w:type="dxa"/>
            <w:shd w:val="clear" w:color="auto" w:fill="auto"/>
          </w:tcPr>
          <w:p w14:paraId="718FF2D5" w14:textId="77777777" w:rsidR="008B7BD2" w:rsidRPr="00D97D0E" w:rsidRDefault="008B7BD2" w:rsidP="007D2ED9">
            <w:pPr>
              <w:spacing w:after="0"/>
              <w:jc w:val="center"/>
              <w:rPr>
                <w:rFonts w:ascii="Times New Roman" w:hAnsi="Times New Roman"/>
                <w:sz w:val="22"/>
                <w:szCs w:val="22"/>
              </w:rPr>
            </w:pPr>
            <w:r w:rsidRPr="00D97D0E">
              <w:rPr>
                <w:rFonts w:ascii="Times New Roman" w:hAnsi="Times New Roman"/>
                <w:color w:val="000000"/>
                <w:sz w:val="22"/>
                <w:szCs w:val="22"/>
              </w:rPr>
              <w:t>Medical doctor</w:t>
            </w:r>
          </w:p>
        </w:tc>
        <w:tc>
          <w:tcPr>
            <w:tcW w:w="1417" w:type="dxa"/>
            <w:shd w:val="clear" w:color="auto" w:fill="auto"/>
          </w:tcPr>
          <w:p w14:paraId="3A63CFF6"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Slovenia</w:t>
            </w:r>
          </w:p>
        </w:tc>
        <w:tc>
          <w:tcPr>
            <w:tcW w:w="1276" w:type="dxa"/>
            <w:shd w:val="clear" w:color="auto" w:fill="auto"/>
            <w:vAlign w:val="center"/>
          </w:tcPr>
          <w:p w14:paraId="222DF081"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57703A10"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0770504E"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AC587AA"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06F281F8"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2070A84A"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1CF4E445" w14:textId="77777777" w:rsidR="008B7BD2" w:rsidRPr="00D97D0E" w:rsidRDefault="008B7BD2" w:rsidP="007D2ED9">
            <w:pPr>
              <w:spacing w:after="0"/>
              <w:jc w:val="center"/>
              <w:rPr>
                <w:rFonts w:ascii="Times New Roman" w:eastAsia="MS Gothic" w:hAnsi="Times New Roman"/>
                <w:color w:val="252525"/>
                <w:sz w:val="22"/>
                <w:szCs w:val="22"/>
                <w:shd w:val="clear" w:color="auto" w:fill="FFFFFF"/>
              </w:rPr>
            </w:pPr>
          </w:p>
        </w:tc>
        <w:tc>
          <w:tcPr>
            <w:tcW w:w="1275" w:type="dxa"/>
            <w:vAlign w:val="center"/>
          </w:tcPr>
          <w:p w14:paraId="79E5E62E"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03BC7EFB"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084DC3AF" w14:textId="77777777" w:rsidTr="007D2ED9">
        <w:trPr>
          <w:tblHeader/>
        </w:trPr>
        <w:tc>
          <w:tcPr>
            <w:tcW w:w="1418" w:type="dxa"/>
            <w:shd w:val="clear" w:color="auto" w:fill="auto"/>
          </w:tcPr>
          <w:p w14:paraId="0E802100" w14:textId="77777777" w:rsidR="008B7BD2" w:rsidRPr="00D97D0E" w:rsidRDefault="008B7BD2" w:rsidP="007D2ED9">
            <w:pPr>
              <w:spacing w:after="0"/>
              <w:jc w:val="center"/>
              <w:rPr>
                <w:rFonts w:ascii="Times New Roman" w:hAnsi="Times New Roman"/>
                <w:sz w:val="22"/>
                <w:szCs w:val="22"/>
              </w:rPr>
            </w:pPr>
            <w:r w:rsidRPr="00D97D0E">
              <w:rPr>
                <w:rFonts w:ascii="Times New Roman" w:hAnsi="Times New Roman"/>
                <w:color w:val="000000"/>
                <w:sz w:val="22"/>
                <w:szCs w:val="22"/>
              </w:rPr>
              <w:t>Medical doctor</w:t>
            </w:r>
          </w:p>
        </w:tc>
        <w:tc>
          <w:tcPr>
            <w:tcW w:w="1417" w:type="dxa"/>
            <w:shd w:val="clear" w:color="auto" w:fill="auto"/>
          </w:tcPr>
          <w:p w14:paraId="647EBAF7"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Slovenia</w:t>
            </w:r>
          </w:p>
        </w:tc>
        <w:tc>
          <w:tcPr>
            <w:tcW w:w="1276" w:type="dxa"/>
            <w:shd w:val="clear" w:color="auto" w:fill="auto"/>
            <w:vAlign w:val="center"/>
          </w:tcPr>
          <w:p w14:paraId="6CD777E2"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211F175C"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0" w:type="dxa"/>
            <w:shd w:val="clear" w:color="auto" w:fill="auto"/>
            <w:vAlign w:val="center"/>
          </w:tcPr>
          <w:p w14:paraId="40CFDA72"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00FC1FD5"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635DEEBE"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134" w:type="dxa"/>
            <w:vAlign w:val="center"/>
          </w:tcPr>
          <w:p w14:paraId="259CC9FD"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0AFDC17C"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43F46BF7"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1" w:type="dxa"/>
            <w:vAlign w:val="center"/>
          </w:tcPr>
          <w:p w14:paraId="12DECC3C"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46353E69" w14:textId="77777777" w:rsidTr="007D2ED9">
        <w:trPr>
          <w:tblHeader/>
        </w:trPr>
        <w:tc>
          <w:tcPr>
            <w:tcW w:w="1418" w:type="dxa"/>
            <w:shd w:val="clear" w:color="auto" w:fill="auto"/>
          </w:tcPr>
          <w:p w14:paraId="2A58D8A8" w14:textId="77777777" w:rsidR="008B7BD2" w:rsidRPr="00D97D0E" w:rsidRDefault="008B7BD2" w:rsidP="007D2ED9">
            <w:pPr>
              <w:spacing w:after="0"/>
              <w:jc w:val="center"/>
              <w:rPr>
                <w:rFonts w:ascii="Times New Roman" w:hAnsi="Times New Roman"/>
                <w:sz w:val="22"/>
                <w:szCs w:val="22"/>
              </w:rPr>
            </w:pPr>
            <w:r w:rsidRPr="00D97D0E">
              <w:rPr>
                <w:rFonts w:ascii="Times New Roman" w:hAnsi="Times New Roman"/>
                <w:color w:val="000000"/>
                <w:sz w:val="22"/>
                <w:szCs w:val="22"/>
              </w:rPr>
              <w:t>Medical doctor</w:t>
            </w:r>
          </w:p>
        </w:tc>
        <w:tc>
          <w:tcPr>
            <w:tcW w:w="1417" w:type="dxa"/>
            <w:shd w:val="clear" w:color="auto" w:fill="auto"/>
          </w:tcPr>
          <w:p w14:paraId="2D7C74D5"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Slovenia</w:t>
            </w:r>
          </w:p>
        </w:tc>
        <w:tc>
          <w:tcPr>
            <w:tcW w:w="1276" w:type="dxa"/>
            <w:shd w:val="clear" w:color="auto" w:fill="auto"/>
            <w:vAlign w:val="center"/>
          </w:tcPr>
          <w:p w14:paraId="1A9AD404"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40C45F9D"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4894F2C9"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1532E050"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5BD427FD"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750F0753"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5C98E300"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70496DE9"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4C0A6799"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3F5EA1A3" w14:textId="77777777" w:rsidTr="007D2ED9">
        <w:trPr>
          <w:tblHeader/>
        </w:trPr>
        <w:tc>
          <w:tcPr>
            <w:tcW w:w="1418" w:type="dxa"/>
            <w:shd w:val="clear" w:color="auto" w:fill="auto"/>
          </w:tcPr>
          <w:p w14:paraId="03A81638"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62690E2D"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Slovenia</w:t>
            </w:r>
          </w:p>
        </w:tc>
        <w:tc>
          <w:tcPr>
            <w:tcW w:w="1276" w:type="dxa"/>
            <w:shd w:val="clear" w:color="auto" w:fill="auto"/>
            <w:vAlign w:val="center"/>
          </w:tcPr>
          <w:p w14:paraId="7351B826"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211287E9"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0" w:type="dxa"/>
            <w:shd w:val="clear" w:color="auto" w:fill="auto"/>
            <w:vAlign w:val="center"/>
          </w:tcPr>
          <w:p w14:paraId="5EF4C418"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6F13AD60"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60EF21DA"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50F28A47"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03AF96B8" w14:textId="77777777" w:rsidR="008B7BD2" w:rsidRPr="00D97D0E" w:rsidRDefault="008B7BD2" w:rsidP="007D2ED9">
            <w:pPr>
              <w:spacing w:after="0"/>
              <w:jc w:val="center"/>
              <w:rPr>
                <w:rFonts w:ascii="Times New Roman" w:eastAsia="MS Gothic" w:hAnsi="Times New Roman"/>
                <w:color w:val="252525"/>
                <w:sz w:val="22"/>
                <w:szCs w:val="22"/>
                <w:shd w:val="clear" w:color="auto" w:fill="FFFFFF"/>
              </w:rPr>
            </w:pPr>
          </w:p>
        </w:tc>
        <w:tc>
          <w:tcPr>
            <w:tcW w:w="1275" w:type="dxa"/>
            <w:vAlign w:val="center"/>
          </w:tcPr>
          <w:p w14:paraId="0235CAEB"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64B64414"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079A26A6" w14:textId="77777777" w:rsidTr="007D2ED9">
        <w:trPr>
          <w:tblHeader/>
        </w:trPr>
        <w:tc>
          <w:tcPr>
            <w:tcW w:w="1418" w:type="dxa"/>
            <w:shd w:val="clear" w:color="auto" w:fill="auto"/>
          </w:tcPr>
          <w:p w14:paraId="2C6BCA0D"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lastRenderedPageBreak/>
              <w:t>Nurse</w:t>
            </w:r>
          </w:p>
        </w:tc>
        <w:tc>
          <w:tcPr>
            <w:tcW w:w="1417" w:type="dxa"/>
            <w:shd w:val="clear" w:color="auto" w:fill="auto"/>
          </w:tcPr>
          <w:p w14:paraId="3E33146A"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Slovenia</w:t>
            </w:r>
          </w:p>
        </w:tc>
        <w:tc>
          <w:tcPr>
            <w:tcW w:w="1276" w:type="dxa"/>
            <w:shd w:val="clear" w:color="auto" w:fill="auto"/>
            <w:vAlign w:val="center"/>
          </w:tcPr>
          <w:p w14:paraId="48A2E91E"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2CD61019"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0" w:type="dxa"/>
            <w:shd w:val="clear" w:color="auto" w:fill="auto"/>
            <w:vAlign w:val="center"/>
          </w:tcPr>
          <w:p w14:paraId="2B344DA6"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1093A67C"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0B6699F9"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7A2D9E66"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4322B10E"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24EF459F"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0A4EAEF2"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5F8805CA" w14:textId="77777777" w:rsidTr="007D2ED9">
        <w:trPr>
          <w:tblHeader/>
        </w:trPr>
        <w:tc>
          <w:tcPr>
            <w:tcW w:w="1418" w:type="dxa"/>
            <w:shd w:val="clear" w:color="auto" w:fill="auto"/>
          </w:tcPr>
          <w:p w14:paraId="3FC972A4"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Medical doctor</w:t>
            </w:r>
          </w:p>
        </w:tc>
        <w:tc>
          <w:tcPr>
            <w:tcW w:w="1417" w:type="dxa"/>
            <w:shd w:val="clear" w:color="auto" w:fill="auto"/>
          </w:tcPr>
          <w:p w14:paraId="2E3FCA3B"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The Netherlands</w:t>
            </w:r>
          </w:p>
        </w:tc>
        <w:tc>
          <w:tcPr>
            <w:tcW w:w="1276" w:type="dxa"/>
            <w:shd w:val="clear" w:color="auto" w:fill="auto"/>
            <w:vAlign w:val="center"/>
          </w:tcPr>
          <w:p w14:paraId="603E0C4D"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476AE221"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6A71E500"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2E6B291D"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7" w:type="dxa"/>
            <w:vAlign w:val="center"/>
          </w:tcPr>
          <w:p w14:paraId="6014F787"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1F68E683"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165FFBB8"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7B488A4C"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28EE7840"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588B096C" w14:textId="77777777" w:rsidTr="007D2ED9">
        <w:trPr>
          <w:tblHeader/>
        </w:trPr>
        <w:tc>
          <w:tcPr>
            <w:tcW w:w="1418" w:type="dxa"/>
            <w:shd w:val="clear" w:color="auto" w:fill="auto"/>
          </w:tcPr>
          <w:p w14:paraId="00530EB9"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0D6877BF"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UK</w:t>
            </w:r>
          </w:p>
        </w:tc>
        <w:tc>
          <w:tcPr>
            <w:tcW w:w="1276" w:type="dxa"/>
            <w:shd w:val="clear" w:color="auto" w:fill="auto"/>
            <w:vAlign w:val="center"/>
          </w:tcPr>
          <w:p w14:paraId="7BC69820"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0CC7059C"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0" w:type="dxa"/>
            <w:shd w:val="clear" w:color="auto" w:fill="auto"/>
            <w:vAlign w:val="center"/>
          </w:tcPr>
          <w:p w14:paraId="4A2EF2A2"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061F1D34"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72AFFA07"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134" w:type="dxa"/>
            <w:vAlign w:val="center"/>
          </w:tcPr>
          <w:p w14:paraId="6417C9D7"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FA71B23"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48C90C58"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1" w:type="dxa"/>
            <w:vAlign w:val="center"/>
          </w:tcPr>
          <w:p w14:paraId="63EB64E8"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68F5F026" w14:textId="77777777" w:rsidTr="007D2ED9">
        <w:trPr>
          <w:tblHeader/>
        </w:trPr>
        <w:tc>
          <w:tcPr>
            <w:tcW w:w="1418" w:type="dxa"/>
            <w:shd w:val="clear" w:color="auto" w:fill="auto"/>
          </w:tcPr>
          <w:p w14:paraId="68F558B6"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27592E36"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UK</w:t>
            </w:r>
          </w:p>
        </w:tc>
        <w:tc>
          <w:tcPr>
            <w:tcW w:w="1276" w:type="dxa"/>
            <w:shd w:val="clear" w:color="auto" w:fill="auto"/>
            <w:vAlign w:val="center"/>
          </w:tcPr>
          <w:p w14:paraId="234E9D45"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19F416C4"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441A279B"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3A6E4D4F"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3498AE09"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60595D0B"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5F535DAA"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1C3D2777"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1" w:type="dxa"/>
            <w:vAlign w:val="center"/>
          </w:tcPr>
          <w:p w14:paraId="711FB880"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11E8AFFB" w14:textId="77777777" w:rsidTr="007D2ED9">
        <w:trPr>
          <w:tblHeader/>
        </w:trPr>
        <w:tc>
          <w:tcPr>
            <w:tcW w:w="1418" w:type="dxa"/>
            <w:shd w:val="clear" w:color="auto" w:fill="auto"/>
          </w:tcPr>
          <w:p w14:paraId="3E0AC024"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3D79F2DB"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USA</w:t>
            </w:r>
          </w:p>
        </w:tc>
        <w:tc>
          <w:tcPr>
            <w:tcW w:w="1276" w:type="dxa"/>
            <w:shd w:val="clear" w:color="auto" w:fill="auto"/>
            <w:vAlign w:val="center"/>
          </w:tcPr>
          <w:p w14:paraId="0A6683DE"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19DD99FE"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0" w:type="dxa"/>
            <w:shd w:val="clear" w:color="auto" w:fill="auto"/>
            <w:vAlign w:val="center"/>
          </w:tcPr>
          <w:p w14:paraId="65695D8B" w14:textId="77777777" w:rsidR="008B7BD2" w:rsidRPr="00D97D0E" w:rsidRDefault="008B7BD2" w:rsidP="007D2ED9">
            <w:pPr>
              <w:spacing w:after="0"/>
              <w:rPr>
                <w:rFonts w:ascii="Times New Roman" w:hAnsi="Times New Roman"/>
                <w:color w:val="000000"/>
                <w:sz w:val="22"/>
                <w:szCs w:val="22"/>
              </w:rPr>
            </w:pPr>
          </w:p>
        </w:tc>
        <w:tc>
          <w:tcPr>
            <w:tcW w:w="1418" w:type="dxa"/>
            <w:vAlign w:val="center"/>
          </w:tcPr>
          <w:p w14:paraId="16368726"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7" w:type="dxa"/>
            <w:vAlign w:val="center"/>
          </w:tcPr>
          <w:p w14:paraId="44EB74A0"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134" w:type="dxa"/>
            <w:vAlign w:val="center"/>
          </w:tcPr>
          <w:p w14:paraId="17E60454"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6E40DB10"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275" w:type="dxa"/>
            <w:vAlign w:val="center"/>
          </w:tcPr>
          <w:p w14:paraId="4920D8C4"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0C28BD09"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545FCF6A" w14:textId="77777777" w:rsidTr="007D2ED9">
        <w:trPr>
          <w:tblHeader/>
        </w:trPr>
        <w:tc>
          <w:tcPr>
            <w:tcW w:w="1418" w:type="dxa"/>
            <w:shd w:val="clear" w:color="auto" w:fill="auto"/>
          </w:tcPr>
          <w:p w14:paraId="26B3DC05"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5D0C6942"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USA</w:t>
            </w:r>
          </w:p>
        </w:tc>
        <w:tc>
          <w:tcPr>
            <w:tcW w:w="1276" w:type="dxa"/>
            <w:shd w:val="clear" w:color="auto" w:fill="auto"/>
            <w:vAlign w:val="center"/>
          </w:tcPr>
          <w:p w14:paraId="402EE0B8"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616FC138"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0" w:type="dxa"/>
            <w:shd w:val="clear" w:color="auto" w:fill="auto"/>
            <w:vAlign w:val="center"/>
          </w:tcPr>
          <w:p w14:paraId="17545B09"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1A352C02"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04E60400"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07341B1E"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500FA54"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41905DB4"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5A679F86"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3C1AE0A6" w14:textId="77777777" w:rsidTr="007D2ED9">
        <w:trPr>
          <w:tblHeader/>
        </w:trPr>
        <w:tc>
          <w:tcPr>
            <w:tcW w:w="1418" w:type="dxa"/>
            <w:shd w:val="clear" w:color="auto" w:fill="auto"/>
          </w:tcPr>
          <w:p w14:paraId="7AA4F962"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260029AD"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USA</w:t>
            </w:r>
          </w:p>
        </w:tc>
        <w:tc>
          <w:tcPr>
            <w:tcW w:w="1276" w:type="dxa"/>
            <w:shd w:val="clear" w:color="auto" w:fill="auto"/>
            <w:vAlign w:val="center"/>
          </w:tcPr>
          <w:p w14:paraId="6F4B9C19"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42B06B82"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051940F5"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34DDAB9B"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370D206B"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134" w:type="dxa"/>
            <w:vAlign w:val="center"/>
          </w:tcPr>
          <w:p w14:paraId="0DA16AD0"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048B5B0C"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713098A6"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705D0878"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0C8155DF" w14:textId="77777777" w:rsidTr="007D2ED9">
        <w:trPr>
          <w:tblHeader/>
        </w:trPr>
        <w:tc>
          <w:tcPr>
            <w:tcW w:w="1418" w:type="dxa"/>
            <w:shd w:val="clear" w:color="auto" w:fill="auto"/>
          </w:tcPr>
          <w:p w14:paraId="6E292049"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3AC88482"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USA</w:t>
            </w:r>
          </w:p>
        </w:tc>
        <w:tc>
          <w:tcPr>
            <w:tcW w:w="1276" w:type="dxa"/>
            <w:shd w:val="clear" w:color="auto" w:fill="auto"/>
            <w:vAlign w:val="center"/>
          </w:tcPr>
          <w:p w14:paraId="39904FF6"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05856F2"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080C862B"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6383C3A9"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50F61265"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0B2C8B08"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46DE5952"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5B156718"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1" w:type="dxa"/>
            <w:vAlign w:val="center"/>
          </w:tcPr>
          <w:p w14:paraId="5F20E86C"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6F1AAEF2" w14:textId="77777777" w:rsidTr="007D2ED9">
        <w:trPr>
          <w:tblHeader/>
        </w:trPr>
        <w:tc>
          <w:tcPr>
            <w:tcW w:w="1418" w:type="dxa"/>
            <w:shd w:val="clear" w:color="auto" w:fill="auto"/>
          </w:tcPr>
          <w:p w14:paraId="58C80F4C"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0DFFB4CC"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USA</w:t>
            </w:r>
          </w:p>
        </w:tc>
        <w:tc>
          <w:tcPr>
            <w:tcW w:w="1276" w:type="dxa"/>
            <w:shd w:val="clear" w:color="auto" w:fill="auto"/>
            <w:vAlign w:val="center"/>
          </w:tcPr>
          <w:p w14:paraId="25C7B5F3"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99BFBD2"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0" w:type="dxa"/>
            <w:shd w:val="clear" w:color="auto" w:fill="auto"/>
            <w:vAlign w:val="center"/>
          </w:tcPr>
          <w:p w14:paraId="7018B19B"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7E626D22" w14:textId="77777777" w:rsidR="008B7BD2" w:rsidRPr="00D97D0E" w:rsidRDefault="008B7BD2" w:rsidP="007D2ED9">
            <w:pPr>
              <w:spacing w:after="0"/>
              <w:jc w:val="center"/>
              <w:rPr>
                <w:rFonts w:ascii="Times New Roman" w:hAnsi="Times New Roman"/>
                <w:color w:val="000000"/>
                <w:sz w:val="22"/>
                <w:szCs w:val="22"/>
              </w:rPr>
            </w:pPr>
          </w:p>
        </w:tc>
        <w:tc>
          <w:tcPr>
            <w:tcW w:w="1417" w:type="dxa"/>
            <w:vAlign w:val="center"/>
          </w:tcPr>
          <w:p w14:paraId="2101ABDD" w14:textId="77777777" w:rsidR="008B7BD2" w:rsidRPr="00D97D0E" w:rsidRDefault="008B7BD2" w:rsidP="007D2ED9">
            <w:pPr>
              <w:spacing w:after="0"/>
              <w:jc w:val="center"/>
              <w:rPr>
                <w:rFonts w:ascii="Times New Roman" w:hAnsi="Times New Roman"/>
                <w:color w:val="000000"/>
                <w:sz w:val="22"/>
                <w:szCs w:val="22"/>
              </w:rPr>
            </w:pPr>
          </w:p>
        </w:tc>
        <w:tc>
          <w:tcPr>
            <w:tcW w:w="1134" w:type="dxa"/>
            <w:vAlign w:val="center"/>
          </w:tcPr>
          <w:p w14:paraId="582AF029"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024C3B8D" w14:textId="77777777" w:rsidR="008B7BD2" w:rsidRPr="00D97D0E" w:rsidRDefault="008B7BD2" w:rsidP="007D2ED9">
            <w:pPr>
              <w:spacing w:after="0"/>
              <w:jc w:val="center"/>
              <w:rPr>
                <w:rFonts w:ascii="Times New Roman" w:hAnsi="Times New Roman"/>
                <w:color w:val="000000"/>
                <w:sz w:val="22"/>
                <w:szCs w:val="22"/>
              </w:rPr>
            </w:pPr>
          </w:p>
        </w:tc>
        <w:tc>
          <w:tcPr>
            <w:tcW w:w="1275" w:type="dxa"/>
            <w:vAlign w:val="center"/>
          </w:tcPr>
          <w:p w14:paraId="41953DDB" w14:textId="77777777" w:rsidR="008B7BD2" w:rsidRPr="00D97D0E" w:rsidRDefault="008B7BD2" w:rsidP="007D2ED9">
            <w:pPr>
              <w:spacing w:after="0"/>
              <w:jc w:val="center"/>
              <w:rPr>
                <w:rFonts w:ascii="Times New Roman" w:hAnsi="Times New Roman"/>
                <w:color w:val="000000"/>
                <w:sz w:val="22"/>
                <w:szCs w:val="22"/>
              </w:rPr>
            </w:pPr>
          </w:p>
        </w:tc>
        <w:tc>
          <w:tcPr>
            <w:tcW w:w="851" w:type="dxa"/>
            <w:vAlign w:val="center"/>
          </w:tcPr>
          <w:p w14:paraId="1572C5CB" w14:textId="77777777" w:rsidR="008B7BD2" w:rsidRPr="00D97D0E" w:rsidRDefault="008B7BD2" w:rsidP="007D2ED9">
            <w:pPr>
              <w:spacing w:after="0"/>
              <w:jc w:val="center"/>
              <w:rPr>
                <w:rFonts w:ascii="Times New Roman" w:hAnsi="Times New Roman"/>
                <w:color w:val="000000"/>
                <w:sz w:val="22"/>
                <w:szCs w:val="22"/>
              </w:rPr>
            </w:pPr>
          </w:p>
        </w:tc>
      </w:tr>
      <w:tr w:rsidR="008B7BD2" w:rsidRPr="00D97D0E" w14:paraId="48EA8E62" w14:textId="77777777" w:rsidTr="007D2ED9">
        <w:trPr>
          <w:tblHeader/>
        </w:trPr>
        <w:tc>
          <w:tcPr>
            <w:tcW w:w="1418" w:type="dxa"/>
            <w:shd w:val="clear" w:color="auto" w:fill="auto"/>
          </w:tcPr>
          <w:p w14:paraId="6DB66E93"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0ABCF691"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USA</w:t>
            </w:r>
          </w:p>
        </w:tc>
        <w:tc>
          <w:tcPr>
            <w:tcW w:w="1276" w:type="dxa"/>
            <w:shd w:val="clear" w:color="auto" w:fill="auto"/>
            <w:vAlign w:val="center"/>
          </w:tcPr>
          <w:p w14:paraId="0E4BC137" w14:textId="77777777" w:rsidR="008B7BD2" w:rsidRPr="00D97D0E" w:rsidRDefault="008B7BD2" w:rsidP="007D2ED9">
            <w:pPr>
              <w:spacing w:after="0"/>
              <w:jc w:val="center"/>
              <w:rPr>
                <w:rFonts w:ascii="Times New Roman" w:hAnsi="Times New Roman"/>
                <w:color w:val="000000"/>
                <w:sz w:val="22"/>
                <w:szCs w:val="22"/>
              </w:rPr>
            </w:pPr>
          </w:p>
        </w:tc>
        <w:tc>
          <w:tcPr>
            <w:tcW w:w="1418" w:type="dxa"/>
            <w:vAlign w:val="center"/>
          </w:tcPr>
          <w:p w14:paraId="0B4018BA" w14:textId="77777777" w:rsidR="008B7BD2" w:rsidRPr="00D97D0E" w:rsidRDefault="008B7BD2" w:rsidP="007D2ED9">
            <w:pPr>
              <w:spacing w:after="0"/>
              <w:jc w:val="center"/>
              <w:rPr>
                <w:rFonts w:ascii="Times New Roman" w:hAnsi="Times New Roman"/>
                <w:color w:val="000000"/>
                <w:sz w:val="22"/>
                <w:szCs w:val="22"/>
              </w:rPr>
            </w:pPr>
          </w:p>
        </w:tc>
        <w:tc>
          <w:tcPr>
            <w:tcW w:w="850" w:type="dxa"/>
            <w:shd w:val="clear" w:color="auto" w:fill="auto"/>
            <w:vAlign w:val="center"/>
          </w:tcPr>
          <w:p w14:paraId="35013E76" w14:textId="77777777" w:rsidR="008B7BD2" w:rsidRPr="00D97D0E" w:rsidRDefault="008B7BD2" w:rsidP="007D2ED9">
            <w:pPr>
              <w:spacing w:after="0"/>
              <w:jc w:val="center"/>
              <w:rPr>
                <w:rFonts w:ascii="Times New Roman" w:hAnsi="Times New Roman"/>
                <w:sz w:val="22"/>
                <w:szCs w:val="22"/>
              </w:rPr>
            </w:pPr>
          </w:p>
        </w:tc>
        <w:tc>
          <w:tcPr>
            <w:tcW w:w="1418" w:type="dxa"/>
            <w:vAlign w:val="center"/>
          </w:tcPr>
          <w:p w14:paraId="0BC5F2C3" w14:textId="77777777" w:rsidR="008B7BD2" w:rsidRPr="00D97D0E" w:rsidRDefault="008B7BD2" w:rsidP="007D2ED9">
            <w:pPr>
              <w:spacing w:after="0"/>
              <w:jc w:val="center"/>
              <w:rPr>
                <w:rFonts w:ascii="Times New Roman" w:hAnsi="Times New Roman"/>
                <w:sz w:val="22"/>
                <w:szCs w:val="22"/>
              </w:rPr>
            </w:pPr>
          </w:p>
        </w:tc>
        <w:tc>
          <w:tcPr>
            <w:tcW w:w="1417" w:type="dxa"/>
            <w:vAlign w:val="center"/>
          </w:tcPr>
          <w:p w14:paraId="43FED7AA" w14:textId="77777777" w:rsidR="008B7BD2" w:rsidRPr="00D97D0E" w:rsidRDefault="008B7BD2" w:rsidP="007D2ED9">
            <w:pPr>
              <w:spacing w:after="0"/>
              <w:jc w:val="center"/>
              <w:rPr>
                <w:rFonts w:ascii="Times New Roman" w:hAnsi="Times New Roman"/>
                <w:sz w:val="22"/>
                <w:szCs w:val="22"/>
              </w:rPr>
            </w:pPr>
          </w:p>
        </w:tc>
        <w:tc>
          <w:tcPr>
            <w:tcW w:w="1134" w:type="dxa"/>
            <w:vAlign w:val="center"/>
          </w:tcPr>
          <w:p w14:paraId="22A470C6" w14:textId="77777777" w:rsidR="008B7BD2" w:rsidRPr="00D97D0E" w:rsidRDefault="008B7BD2" w:rsidP="007D2ED9">
            <w:pPr>
              <w:spacing w:after="0"/>
              <w:jc w:val="center"/>
              <w:rPr>
                <w:rFonts w:ascii="Times New Roman" w:hAnsi="Times New Roman"/>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19871182" w14:textId="77777777" w:rsidR="008B7BD2" w:rsidRPr="00D97D0E" w:rsidRDefault="008B7BD2" w:rsidP="007D2ED9">
            <w:pPr>
              <w:spacing w:after="0"/>
              <w:jc w:val="center"/>
              <w:rPr>
                <w:rFonts w:ascii="Times New Roman" w:hAnsi="Times New Roman"/>
                <w:sz w:val="22"/>
                <w:szCs w:val="22"/>
              </w:rPr>
            </w:pPr>
            <w:r w:rsidRPr="00D97D0E">
              <w:rPr>
                <w:rFonts w:ascii="Segoe UI Symbol" w:eastAsia="MS Mincho" w:hAnsi="Segoe UI Symbol" w:cs="Segoe UI Symbol"/>
                <w:color w:val="252525"/>
                <w:sz w:val="22"/>
                <w:szCs w:val="22"/>
                <w:shd w:val="clear" w:color="auto" w:fill="FFFFFF"/>
              </w:rPr>
              <w:t>✓</w:t>
            </w:r>
          </w:p>
        </w:tc>
        <w:tc>
          <w:tcPr>
            <w:tcW w:w="1275" w:type="dxa"/>
            <w:vAlign w:val="center"/>
          </w:tcPr>
          <w:p w14:paraId="6DB756D4" w14:textId="77777777" w:rsidR="008B7BD2" w:rsidRPr="00D97D0E" w:rsidRDefault="008B7BD2" w:rsidP="007D2ED9">
            <w:pPr>
              <w:spacing w:after="0"/>
              <w:jc w:val="center"/>
              <w:rPr>
                <w:rFonts w:ascii="Times New Roman" w:hAnsi="Times New Roman"/>
                <w:sz w:val="22"/>
                <w:szCs w:val="22"/>
              </w:rPr>
            </w:pPr>
          </w:p>
        </w:tc>
        <w:tc>
          <w:tcPr>
            <w:tcW w:w="851" w:type="dxa"/>
            <w:vAlign w:val="center"/>
          </w:tcPr>
          <w:p w14:paraId="2D8B0278" w14:textId="77777777" w:rsidR="008B7BD2" w:rsidRPr="00D97D0E" w:rsidRDefault="008B7BD2" w:rsidP="007D2ED9">
            <w:pPr>
              <w:spacing w:after="0"/>
              <w:jc w:val="center"/>
              <w:rPr>
                <w:rFonts w:ascii="Times New Roman" w:hAnsi="Times New Roman"/>
                <w:sz w:val="22"/>
                <w:szCs w:val="22"/>
              </w:rPr>
            </w:pPr>
          </w:p>
        </w:tc>
      </w:tr>
      <w:tr w:rsidR="008B7BD2" w:rsidRPr="00D97D0E" w14:paraId="2538A658" w14:textId="77777777" w:rsidTr="007D2ED9">
        <w:trPr>
          <w:tblHeader/>
        </w:trPr>
        <w:tc>
          <w:tcPr>
            <w:tcW w:w="1418" w:type="dxa"/>
            <w:shd w:val="clear" w:color="auto" w:fill="auto"/>
          </w:tcPr>
          <w:p w14:paraId="696528CE"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Nurse</w:t>
            </w:r>
          </w:p>
        </w:tc>
        <w:tc>
          <w:tcPr>
            <w:tcW w:w="1417" w:type="dxa"/>
            <w:shd w:val="clear" w:color="auto" w:fill="auto"/>
          </w:tcPr>
          <w:p w14:paraId="68DB538E" w14:textId="77777777" w:rsidR="008B7BD2" w:rsidRPr="00D97D0E" w:rsidRDefault="008B7BD2" w:rsidP="007D2ED9">
            <w:pPr>
              <w:spacing w:after="0"/>
              <w:jc w:val="center"/>
              <w:rPr>
                <w:rFonts w:ascii="Times New Roman" w:hAnsi="Times New Roman"/>
                <w:color w:val="000000"/>
                <w:sz w:val="22"/>
                <w:szCs w:val="22"/>
              </w:rPr>
            </w:pPr>
            <w:r w:rsidRPr="00D97D0E">
              <w:rPr>
                <w:rFonts w:ascii="Times New Roman" w:hAnsi="Times New Roman"/>
                <w:color w:val="000000"/>
                <w:sz w:val="22"/>
                <w:szCs w:val="22"/>
              </w:rPr>
              <w:t>USA</w:t>
            </w:r>
          </w:p>
        </w:tc>
        <w:tc>
          <w:tcPr>
            <w:tcW w:w="1276" w:type="dxa"/>
            <w:shd w:val="clear" w:color="auto" w:fill="auto"/>
            <w:vAlign w:val="center"/>
          </w:tcPr>
          <w:p w14:paraId="41215DEE"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1418" w:type="dxa"/>
            <w:vAlign w:val="center"/>
          </w:tcPr>
          <w:p w14:paraId="381D4A27" w14:textId="77777777" w:rsidR="008B7BD2" w:rsidRPr="00D97D0E" w:rsidRDefault="008B7BD2" w:rsidP="007D2ED9">
            <w:pPr>
              <w:spacing w:after="0"/>
              <w:jc w:val="center"/>
              <w:rPr>
                <w:rFonts w:ascii="Times New Roman" w:hAnsi="Times New Roman"/>
                <w:color w:val="000000"/>
                <w:sz w:val="22"/>
                <w:szCs w:val="22"/>
              </w:rPr>
            </w:pPr>
            <w:r w:rsidRPr="00D97D0E">
              <w:rPr>
                <w:rFonts w:ascii="Segoe UI Symbol" w:eastAsia="MS Mincho" w:hAnsi="Segoe UI Symbol" w:cs="Segoe UI Symbol"/>
                <w:color w:val="252525"/>
                <w:sz w:val="22"/>
                <w:szCs w:val="22"/>
                <w:shd w:val="clear" w:color="auto" w:fill="FFFFFF"/>
              </w:rPr>
              <w:t>✓</w:t>
            </w:r>
          </w:p>
        </w:tc>
        <w:tc>
          <w:tcPr>
            <w:tcW w:w="850" w:type="dxa"/>
            <w:shd w:val="clear" w:color="auto" w:fill="auto"/>
            <w:vAlign w:val="center"/>
          </w:tcPr>
          <w:p w14:paraId="56B29A13" w14:textId="77777777" w:rsidR="008B7BD2" w:rsidRPr="00D97D0E" w:rsidRDefault="008B7BD2" w:rsidP="007D2ED9">
            <w:pPr>
              <w:spacing w:after="0"/>
              <w:jc w:val="center"/>
              <w:rPr>
                <w:rFonts w:ascii="Times New Roman" w:hAnsi="Times New Roman"/>
                <w:sz w:val="22"/>
                <w:szCs w:val="22"/>
              </w:rPr>
            </w:pPr>
          </w:p>
        </w:tc>
        <w:tc>
          <w:tcPr>
            <w:tcW w:w="1418" w:type="dxa"/>
            <w:vAlign w:val="center"/>
          </w:tcPr>
          <w:p w14:paraId="1CCDB7ED" w14:textId="77777777" w:rsidR="008B7BD2" w:rsidRPr="00D97D0E" w:rsidRDefault="008B7BD2" w:rsidP="007D2ED9">
            <w:pPr>
              <w:spacing w:after="0"/>
              <w:jc w:val="center"/>
              <w:rPr>
                <w:rFonts w:ascii="Times New Roman" w:hAnsi="Times New Roman"/>
                <w:sz w:val="22"/>
                <w:szCs w:val="22"/>
              </w:rPr>
            </w:pPr>
          </w:p>
        </w:tc>
        <w:tc>
          <w:tcPr>
            <w:tcW w:w="1417" w:type="dxa"/>
            <w:vAlign w:val="center"/>
          </w:tcPr>
          <w:p w14:paraId="1B15BD97" w14:textId="77777777" w:rsidR="008B7BD2" w:rsidRPr="00D97D0E" w:rsidRDefault="008B7BD2" w:rsidP="007D2ED9">
            <w:pPr>
              <w:spacing w:after="0"/>
              <w:jc w:val="center"/>
              <w:rPr>
                <w:rFonts w:ascii="Times New Roman" w:hAnsi="Times New Roman"/>
                <w:sz w:val="22"/>
                <w:szCs w:val="22"/>
              </w:rPr>
            </w:pPr>
            <w:r w:rsidRPr="00D97D0E">
              <w:rPr>
                <w:rFonts w:ascii="Segoe UI Symbol" w:eastAsia="MS Mincho" w:hAnsi="Segoe UI Symbol" w:cs="Segoe UI Symbol"/>
                <w:color w:val="252525"/>
                <w:sz w:val="22"/>
                <w:szCs w:val="22"/>
                <w:shd w:val="clear" w:color="auto" w:fill="FFFFFF"/>
              </w:rPr>
              <w:t>✓</w:t>
            </w:r>
          </w:p>
        </w:tc>
        <w:tc>
          <w:tcPr>
            <w:tcW w:w="1134" w:type="dxa"/>
            <w:vAlign w:val="center"/>
          </w:tcPr>
          <w:p w14:paraId="2C171011" w14:textId="77777777" w:rsidR="008B7BD2" w:rsidRPr="00D97D0E" w:rsidRDefault="008B7BD2" w:rsidP="007D2ED9">
            <w:pPr>
              <w:spacing w:after="0"/>
              <w:jc w:val="center"/>
              <w:rPr>
                <w:rFonts w:ascii="Times New Roman" w:hAnsi="Times New Roman"/>
                <w:sz w:val="22"/>
                <w:szCs w:val="22"/>
              </w:rPr>
            </w:pPr>
          </w:p>
        </w:tc>
        <w:tc>
          <w:tcPr>
            <w:tcW w:w="1418" w:type="dxa"/>
            <w:vAlign w:val="center"/>
          </w:tcPr>
          <w:p w14:paraId="0BD01739" w14:textId="77777777" w:rsidR="008B7BD2" w:rsidRPr="00D97D0E" w:rsidRDefault="008B7BD2" w:rsidP="007D2ED9">
            <w:pPr>
              <w:spacing w:after="0"/>
              <w:jc w:val="center"/>
              <w:rPr>
                <w:rFonts w:ascii="Times New Roman" w:hAnsi="Times New Roman"/>
                <w:sz w:val="22"/>
                <w:szCs w:val="22"/>
              </w:rPr>
            </w:pPr>
            <w:r w:rsidRPr="00D97D0E">
              <w:rPr>
                <w:rFonts w:ascii="Segoe UI Symbol" w:eastAsia="MS Mincho" w:hAnsi="Segoe UI Symbol" w:cs="Segoe UI Symbol"/>
                <w:color w:val="252525"/>
                <w:sz w:val="22"/>
                <w:szCs w:val="22"/>
                <w:shd w:val="clear" w:color="auto" w:fill="FFFFFF"/>
              </w:rPr>
              <w:t>✓</w:t>
            </w:r>
          </w:p>
        </w:tc>
        <w:tc>
          <w:tcPr>
            <w:tcW w:w="1275" w:type="dxa"/>
            <w:vAlign w:val="center"/>
          </w:tcPr>
          <w:p w14:paraId="49179E47" w14:textId="77777777" w:rsidR="008B7BD2" w:rsidRPr="00D97D0E" w:rsidRDefault="008B7BD2" w:rsidP="007D2ED9">
            <w:pPr>
              <w:spacing w:after="0"/>
              <w:jc w:val="center"/>
              <w:rPr>
                <w:rFonts w:ascii="Times New Roman" w:hAnsi="Times New Roman"/>
                <w:sz w:val="22"/>
                <w:szCs w:val="22"/>
              </w:rPr>
            </w:pPr>
            <w:r w:rsidRPr="00D97D0E">
              <w:rPr>
                <w:rFonts w:ascii="Segoe UI Symbol" w:eastAsia="MS Mincho" w:hAnsi="Segoe UI Symbol" w:cs="Segoe UI Symbol"/>
                <w:color w:val="252525"/>
                <w:sz w:val="22"/>
                <w:szCs w:val="22"/>
                <w:shd w:val="clear" w:color="auto" w:fill="FFFFFF"/>
              </w:rPr>
              <w:t>✓</w:t>
            </w:r>
          </w:p>
        </w:tc>
        <w:tc>
          <w:tcPr>
            <w:tcW w:w="851" w:type="dxa"/>
            <w:vAlign w:val="center"/>
          </w:tcPr>
          <w:p w14:paraId="2A1FE8F4" w14:textId="77777777" w:rsidR="008B7BD2" w:rsidRPr="00D97D0E" w:rsidRDefault="008B7BD2" w:rsidP="007D2ED9">
            <w:pPr>
              <w:spacing w:after="0"/>
              <w:jc w:val="center"/>
              <w:rPr>
                <w:rFonts w:ascii="Times New Roman" w:hAnsi="Times New Roman"/>
                <w:sz w:val="22"/>
                <w:szCs w:val="22"/>
              </w:rPr>
            </w:pPr>
          </w:p>
        </w:tc>
      </w:tr>
    </w:tbl>
    <w:p w14:paraId="09523F4F" w14:textId="77777777" w:rsidR="008B7BD2" w:rsidRPr="001F0B44" w:rsidRDefault="008B7BD2" w:rsidP="008B7BD2">
      <w:pPr>
        <w:pStyle w:val="FirstPara"/>
        <w:rPr>
          <w:sz w:val="24"/>
          <w:szCs w:val="24"/>
          <w:highlight w:val="yellow"/>
        </w:rPr>
      </w:pPr>
    </w:p>
    <w:p w14:paraId="362D9837" w14:textId="77777777" w:rsidR="008B7BD2" w:rsidRDefault="008B7BD2" w:rsidP="00792672">
      <w:pPr>
        <w:pStyle w:val="FirstPara"/>
        <w:jc w:val="left"/>
        <w:rPr>
          <w:b/>
          <w:sz w:val="24"/>
          <w:szCs w:val="24"/>
        </w:rPr>
        <w:sectPr w:rsidR="008B7BD2" w:rsidSect="000B1B0A">
          <w:pgSz w:w="16838" w:h="11906" w:orient="landscape"/>
          <w:pgMar w:top="1418" w:right="1418" w:bottom="1418" w:left="1418" w:header="708" w:footer="708" w:gutter="0"/>
          <w:cols w:space="708"/>
          <w:docGrid w:linePitch="360"/>
        </w:sectPr>
      </w:pPr>
    </w:p>
    <w:p w14:paraId="4C4136DD" w14:textId="7760DB4B" w:rsidR="008B7BD2" w:rsidRPr="001F0B44" w:rsidRDefault="008B7BD2" w:rsidP="008B7BD2">
      <w:pPr>
        <w:pStyle w:val="FirstPara"/>
        <w:rPr>
          <w:b/>
          <w:sz w:val="24"/>
          <w:szCs w:val="24"/>
        </w:rPr>
      </w:pPr>
      <w:r w:rsidRPr="001F0B44">
        <w:rPr>
          <w:b/>
          <w:sz w:val="24"/>
          <w:szCs w:val="24"/>
        </w:rPr>
        <w:lastRenderedPageBreak/>
        <w:t xml:space="preserve">Appendix </w:t>
      </w:r>
      <w:r w:rsidR="00C874BC">
        <w:rPr>
          <w:b/>
          <w:sz w:val="24"/>
          <w:szCs w:val="24"/>
        </w:rPr>
        <w:t>8</w:t>
      </w:r>
      <w:bookmarkStart w:id="0" w:name="_GoBack"/>
      <w:bookmarkEnd w:id="0"/>
      <w:r w:rsidRPr="001F0B44">
        <w:rPr>
          <w:b/>
          <w:sz w:val="24"/>
          <w:szCs w:val="24"/>
        </w:rPr>
        <w:t xml:space="preserve"> Example content of alarm-related standards by theme and sub-theme of the improvement elements</w:t>
      </w:r>
    </w:p>
    <w:p w14:paraId="7CE2A256" w14:textId="77777777" w:rsidR="008B7BD2" w:rsidRPr="001F0B44" w:rsidRDefault="008B7BD2" w:rsidP="008B7BD2">
      <w:pPr>
        <w:pStyle w:val="MainText"/>
        <w:ind w:firstLine="0"/>
      </w:pPr>
    </w:p>
    <w:p w14:paraId="1D7AA638" w14:textId="77777777" w:rsidR="008B7BD2" w:rsidRPr="001F0B44" w:rsidRDefault="008B7BD2" w:rsidP="008B7BD2">
      <w:pPr>
        <w:pStyle w:val="MainText"/>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3544"/>
        <w:gridCol w:w="3402"/>
        <w:gridCol w:w="3402"/>
      </w:tblGrid>
      <w:tr w:rsidR="008B7BD2" w:rsidRPr="001F0B44" w14:paraId="483BBB67" w14:textId="77777777" w:rsidTr="007D2ED9">
        <w:tc>
          <w:tcPr>
            <w:tcW w:w="1526" w:type="dxa"/>
            <w:shd w:val="clear" w:color="auto" w:fill="auto"/>
            <w:vAlign w:val="center"/>
          </w:tcPr>
          <w:p w14:paraId="05477841" w14:textId="77777777" w:rsidR="008B7BD2" w:rsidRPr="001F0B44" w:rsidRDefault="008B7BD2" w:rsidP="007D2ED9">
            <w:pPr>
              <w:spacing w:after="0"/>
              <w:jc w:val="center"/>
              <w:rPr>
                <w:rFonts w:ascii="Times New Roman" w:hAnsi="Times New Roman"/>
                <w:b/>
                <w:bCs/>
                <w:color w:val="000000"/>
                <w:sz w:val="20"/>
              </w:rPr>
            </w:pPr>
            <w:r w:rsidRPr="001F0B44">
              <w:rPr>
                <w:rFonts w:ascii="Times New Roman" w:hAnsi="Times New Roman"/>
                <w:b/>
                <w:bCs/>
                <w:color w:val="000000"/>
                <w:sz w:val="20"/>
              </w:rPr>
              <w:t>Themes of alarm improvement elements</w:t>
            </w:r>
          </w:p>
        </w:tc>
        <w:tc>
          <w:tcPr>
            <w:tcW w:w="2126" w:type="dxa"/>
            <w:shd w:val="clear" w:color="auto" w:fill="auto"/>
            <w:vAlign w:val="center"/>
          </w:tcPr>
          <w:p w14:paraId="21DD1B26" w14:textId="77777777" w:rsidR="008B7BD2" w:rsidRPr="001F0B44" w:rsidRDefault="008B7BD2" w:rsidP="007D2ED9">
            <w:pPr>
              <w:spacing w:after="0"/>
              <w:jc w:val="center"/>
              <w:rPr>
                <w:rFonts w:ascii="Times New Roman" w:hAnsi="Times New Roman"/>
                <w:b/>
                <w:bCs/>
                <w:color w:val="000000"/>
                <w:sz w:val="20"/>
              </w:rPr>
            </w:pPr>
            <w:r w:rsidRPr="001F0B44">
              <w:rPr>
                <w:rFonts w:ascii="Times New Roman" w:hAnsi="Times New Roman"/>
                <w:b/>
                <w:bCs/>
                <w:color w:val="000000"/>
                <w:sz w:val="20"/>
              </w:rPr>
              <w:t>Sub-themes</w:t>
            </w:r>
          </w:p>
        </w:tc>
        <w:tc>
          <w:tcPr>
            <w:tcW w:w="3544" w:type="dxa"/>
            <w:shd w:val="clear" w:color="auto" w:fill="auto"/>
            <w:vAlign w:val="center"/>
          </w:tcPr>
          <w:p w14:paraId="3A6749DC" w14:textId="77777777" w:rsidR="008B7BD2" w:rsidRPr="001F0B44" w:rsidRDefault="008B7BD2" w:rsidP="007D2ED9">
            <w:pPr>
              <w:spacing w:after="0"/>
              <w:jc w:val="center"/>
              <w:rPr>
                <w:rFonts w:ascii="Times New Roman" w:hAnsi="Times New Roman"/>
                <w:b/>
                <w:bCs/>
                <w:sz w:val="20"/>
              </w:rPr>
            </w:pPr>
            <w:r w:rsidRPr="001F0B44">
              <w:rPr>
                <w:rFonts w:ascii="Times New Roman" w:hAnsi="Times New Roman"/>
                <w:b/>
                <w:bCs/>
                <w:sz w:val="20"/>
              </w:rPr>
              <w:t>IEC 60601-1-8</w:t>
            </w:r>
          </w:p>
        </w:tc>
        <w:tc>
          <w:tcPr>
            <w:tcW w:w="3402" w:type="dxa"/>
            <w:shd w:val="clear" w:color="auto" w:fill="auto"/>
            <w:vAlign w:val="center"/>
          </w:tcPr>
          <w:p w14:paraId="27895A96" w14:textId="77777777" w:rsidR="008B7BD2" w:rsidRPr="001F0B44" w:rsidRDefault="008B7BD2" w:rsidP="007D2ED9">
            <w:pPr>
              <w:spacing w:after="0"/>
              <w:jc w:val="center"/>
              <w:rPr>
                <w:rFonts w:ascii="Times New Roman" w:hAnsi="Times New Roman"/>
                <w:b/>
                <w:bCs/>
                <w:sz w:val="20"/>
              </w:rPr>
            </w:pPr>
            <w:r w:rsidRPr="001F0B44">
              <w:rPr>
                <w:rFonts w:ascii="Times New Roman" w:hAnsi="Times New Roman"/>
                <w:b/>
                <w:bCs/>
                <w:sz w:val="20"/>
              </w:rPr>
              <w:t>IEC 62366-1</w:t>
            </w:r>
          </w:p>
        </w:tc>
        <w:tc>
          <w:tcPr>
            <w:tcW w:w="3402" w:type="dxa"/>
            <w:shd w:val="clear" w:color="auto" w:fill="auto"/>
            <w:vAlign w:val="center"/>
          </w:tcPr>
          <w:p w14:paraId="5B64E1EA" w14:textId="77777777" w:rsidR="008B7BD2" w:rsidRPr="001F0B44" w:rsidRDefault="008B7BD2" w:rsidP="007D2ED9">
            <w:pPr>
              <w:spacing w:after="0"/>
              <w:jc w:val="center"/>
              <w:rPr>
                <w:rFonts w:ascii="Times New Roman" w:hAnsi="Times New Roman"/>
                <w:b/>
                <w:bCs/>
                <w:sz w:val="20"/>
              </w:rPr>
            </w:pPr>
            <w:r w:rsidRPr="001F0B44">
              <w:rPr>
                <w:rFonts w:ascii="Times New Roman" w:hAnsi="Times New Roman"/>
                <w:b/>
                <w:bCs/>
                <w:sz w:val="20"/>
              </w:rPr>
              <w:t>ANSI/AAMI HEF75:2009/®2013</w:t>
            </w:r>
          </w:p>
        </w:tc>
      </w:tr>
      <w:tr w:rsidR="008B7BD2" w:rsidRPr="001F0B44" w14:paraId="3C320EA4" w14:textId="77777777" w:rsidTr="007D2ED9">
        <w:tc>
          <w:tcPr>
            <w:tcW w:w="1526" w:type="dxa"/>
            <w:vMerge w:val="restart"/>
            <w:shd w:val="clear" w:color="auto" w:fill="auto"/>
            <w:vAlign w:val="center"/>
          </w:tcPr>
          <w:p w14:paraId="36913FC0"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sz w:val="20"/>
              </w:rPr>
              <w:t>Alarm design</w:t>
            </w:r>
          </w:p>
        </w:tc>
        <w:tc>
          <w:tcPr>
            <w:tcW w:w="2126" w:type="dxa"/>
            <w:shd w:val="clear" w:color="auto" w:fill="auto"/>
            <w:vAlign w:val="center"/>
          </w:tcPr>
          <w:p w14:paraId="7D4780B6"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sz w:val="20"/>
              </w:rPr>
              <w:t>Alarm condition list</w:t>
            </w:r>
          </w:p>
        </w:tc>
        <w:tc>
          <w:tcPr>
            <w:tcW w:w="3544" w:type="dxa"/>
            <w:shd w:val="clear" w:color="auto" w:fill="auto"/>
          </w:tcPr>
          <w:p w14:paraId="3B21CFC3"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1B2C393E"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0A9CCB5B"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7054B577" wp14:editId="7CC29920">
                  <wp:extent cx="142875" cy="142875"/>
                  <wp:effectExtent l="0" t="0" r="9525" b="9525"/>
                  <wp:docPr id="31" name="Picture 31"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B7BD2" w:rsidRPr="001F0B44" w14:paraId="39860E56" w14:textId="77777777" w:rsidTr="007D2ED9">
        <w:tc>
          <w:tcPr>
            <w:tcW w:w="1526" w:type="dxa"/>
            <w:vMerge/>
            <w:shd w:val="clear" w:color="auto" w:fill="auto"/>
            <w:vAlign w:val="center"/>
          </w:tcPr>
          <w:p w14:paraId="67688656"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2FF68C80"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Alarm configuration</w:t>
            </w:r>
          </w:p>
        </w:tc>
        <w:tc>
          <w:tcPr>
            <w:tcW w:w="3544" w:type="dxa"/>
            <w:shd w:val="clear" w:color="auto" w:fill="auto"/>
          </w:tcPr>
          <w:p w14:paraId="2078DCA0"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57B49C99"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46E87572"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50796D6A" wp14:editId="5D676109">
                  <wp:extent cx="142875" cy="142875"/>
                  <wp:effectExtent l="0" t="0" r="9525" b="9525"/>
                  <wp:docPr id="30" name="Picture 30"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5EEE646A" w14:textId="77777777" w:rsidR="008B7BD2" w:rsidRPr="001F0B44" w:rsidRDefault="008B7BD2" w:rsidP="007D2ED9">
            <w:pPr>
              <w:spacing w:after="0"/>
              <w:rPr>
                <w:rFonts w:ascii="Times New Roman" w:hAnsi="Times New Roman"/>
                <w:sz w:val="20"/>
              </w:rPr>
            </w:pPr>
          </w:p>
          <w:p w14:paraId="7A8F13B7"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Adjustable alarm limits should be storable, but the device should clearly indicate when the limits have altered from factory settings (15.3.7).</w:t>
            </w:r>
          </w:p>
          <w:p w14:paraId="5DF4522F" w14:textId="77777777" w:rsidR="008B7BD2" w:rsidRPr="001F0B44" w:rsidRDefault="008B7BD2" w:rsidP="007D2ED9">
            <w:pPr>
              <w:spacing w:after="0"/>
              <w:rPr>
                <w:rFonts w:ascii="Times New Roman" w:hAnsi="Times New Roman"/>
                <w:sz w:val="20"/>
              </w:rPr>
            </w:pPr>
          </w:p>
          <w:p w14:paraId="0101B4E9"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When limits are altered from factory settings, it should be easy to return them to the default settings (15.3.7).</w:t>
            </w:r>
          </w:p>
        </w:tc>
      </w:tr>
      <w:tr w:rsidR="008B7BD2" w:rsidRPr="001F0B44" w14:paraId="4E175DC7" w14:textId="77777777" w:rsidTr="007D2ED9">
        <w:tc>
          <w:tcPr>
            <w:tcW w:w="1526" w:type="dxa"/>
            <w:vMerge/>
            <w:shd w:val="clear" w:color="auto" w:fill="auto"/>
            <w:vAlign w:val="center"/>
          </w:tcPr>
          <w:p w14:paraId="66E0BBDA"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569391DB"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Alarm limits</w:t>
            </w:r>
          </w:p>
        </w:tc>
        <w:tc>
          <w:tcPr>
            <w:tcW w:w="3544" w:type="dxa"/>
            <w:shd w:val="clear" w:color="auto" w:fill="auto"/>
          </w:tcPr>
          <w:p w14:paraId="764F5B77"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620274D4" wp14:editId="1348CBB3">
                  <wp:extent cx="142875" cy="142875"/>
                  <wp:effectExtent l="0" t="0" r="9525" b="9525"/>
                  <wp:docPr id="29" name="Picture 29"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402" w:type="dxa"/>
            <w:shd w:val="clear" w:color="auto" w:fill="auto"/>
          </w:tcPr>
          <w:p w14:paraId="5D74ED6C"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69C5388D" w14:textId="77777777" w:rsidR="008B7BD2" w:rsidRPr="001F0B44" w:rsidRDefault="008B7BD2" w:rsidP="007D2ED9">
            <w:pPr>
              <w:spacing w:after="0"/>
              <w:jc w:val="center"/>
              <w:rPr>
                <w:rFonts w:ascii="Times New Roman" w:hAnsi="Times New Roman"/>
                <w:sz w:val="20"/>
              </w:rPr>
            </w:pPr>
          </w:p>
        </w:tc>
      </w:tr>
      <w:tr w:rsidR="008B7BD2" w:rsidRPr="001F0B44" w14:paraId="677E7AE5" w14:textId="77777777" w:rsidTr="007D2ED9">
        <w:tc>
          <w:tcPr>
            <w:tcW w:w="1526" w:type="dxa"/>
            <w:vMerge/>
            <w:shd w:val="clear" w:color="auto" w:fill="auto"/>
            <w:vAlign w:val="center"/>
          </w:tcPr>
          <w:p w14:paraId="71756BFD"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40BCBACD"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Alarm presets</w:t>
            </w:r>
          </w:p>
        </w:tc>
        <w:tc>
          <w:tcPr>
            <w:tcW w:w="3544" w:type="dxa"/>
            <w:shd w:val="clear" w:color="auto" w:fill="auto"/>
          </w:tcPr>
          <w:p w14:paraId="235727E9"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6ABB4DF8" wp14:editId="2EAB08EC">
                  <wp:extent cx="142875" cy="142875"/>
                  <wp:effectExtent l="0" t="0" r="9525" b="9525"/>
                  <wp:docPr id="28" name="Picture 28"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402" w:type="dxa"/>
            <w:shd w:val="clear" w:color="auto" w:fill="auto"/>
          </w:tcPr>
          <w:p w14:paraId="61A2DC86"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3FF2FA70" w14:textId="77777777" w:rsidR="008B7BD2" w:rsidRPr="001F0B44" w:rsidRDefault="008B7BD2" w:rsidP="007D2ED9">
            <w:pPr>
              <w:spacing w:after="0"/>
              <w:jc w:val="center"/>
              <w:rPr>
                <w:rFonts w:ascii="Times New Roman" w:hAnsi="Times New Roman"/>
                <w:sz w:val="20"/>
              </w:rPr>
            </w:pPr>
          </w:p>
        </w:tc>
      </w:tr>
      <w:tr w:rsidR="008B7BD2" w:rsidRPr="001F0B44" w14:paraId="087986F8" w14:textId="77777777" w:rsidTr="007D2ED9">
        <w:tc>
          <w:tcPr>
            <w:tcW w:w="1526" w:type="dxa"/>
            <w:vMerge/>
            <w:shd w:val="clear" w:color="auto" w:fill="auto"/>
            <w:vAlign w:val="center"/>
          </w:tcPr>
          <w:p w14:paraId="7A3D85B8"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253FDE94"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Attended-use model</w:t>
            </w:r>
          </w:p>
        </w:tc>
        <w:tc>
          <w:tcPr>
            <w:tcW w:w="3544" w:type="dxa"/>
            <w:shd w:val="clear" w:color="auto" w:fill="auto"/>
          </w:tcPr>
          <w:p w14:paraId="1E4A9BA0"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2F410405"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6C4404D0"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728219CD" wp14:editId="0424C609">
                  <wp:extent cx="142875" cy="142875"/>
                  <wp:effectExtent l="0" t="0" r="9525" b="9525"/>
                  <wp:docPr id="27" name="Picture 27"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B7BD2" w:rsidRPr="001F0B44" w14:paraId="72C7390A" w14:textId="77777777" w:rsidTr="007D2ED9">
        <w:tc>
          <w:tcPr>
            <w:tcW w:w="1526" w:type="dxa"/>
            <w:vMerge/>
            <w:shd w:val="clear" w:color="auto" w:fill="auto"/>
            <w:vAlign w:val="center"/>
          </w:tcPr>
          <w:p w14:paraId="393B7EAF"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3A77C7F5"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Auditory signals</w:t>
            </w:r>
          </w:p>
        </w:tc>
        <w:tc>
          <w:tcPr>
            <w:tcW w:w="3544" w:type="dxa"/>
            <w:shd w:val="clear" w:color="auto" w:fill="auto"/>
          </w:tcPr>
          <w:p w14:paraId="203EC751"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11CE04CA" wp14:editId="279A71BB">
                  <wp:extent cx="142875" cy="142875"/>
                  <wp:effectExtent l="0" t="0" r="9525" b="9525"/>
                  <wp:docPr id="26" name="Picture 26"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23712294" w14:textId="77777777" w:rsidR="008B7BD2" w:rsidRPr="001F0B44" w:rsidRDefault="008B7BD2" w:rsidP="007D2ED9">
            <w:pPr>
              <w:spacing w:after="0"/>
              <w:jc w:val="center"/>
              <w:rPr>
                <w:rFonts w:ascii="Times New Roman" w:hAnsi="Times New Roman"/>
                <w:sz w:val="20"/>
              </w:rPr>
            </w:pPr>
          </w:p>
          <w:p w14:paraId="46484B6D"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Priority encoded (higher priority auditory alarms shall convey a higher level of urgency than medium, and medium higher than low priority alarm condition) (6.3.3.1).</w:t>
            </w:r>
          </w:p>
        </w:tc>
        <w:tc>
          <w:tcPr>
            <w:tcW w:w="3402" w:type="dxa"/>
            <w:shd w:val="clear" w:color="auto" w:fill="auto"/>
          </w:tcPr>
          <w:p w14:paraId="5E826F42"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6B09DD2F" wp14:editId="74775480">
                  <wp:extent cx="142875" cy="142875"/>
                  <wp:effectExtent l="0" t="0" r="9525" b="9525"/>
                  <wp:docPr id="25" name="Picture 25"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4CF32EF0" w14:textId="77777777" w:rsidR="008B7BD2" w:rsidRPr="001F0B44" w:rsidRDefault="008B7BD2" w:rsidP="007D2ED9">
            <w:pPr>
              <w:spacing w:after="0"/>
              <w:jc w:val="center"/>
              <w:rPr>
                <w:rFonts w:ascii="Times New Roman" w:hAnsi="Times New Roman"/>
                <w:sz w:val="20"/>
              </w:rPr>
            </w:pPr>
          </w:p>
          <w:p w14:paraId="285C7F9C"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The medical device shall be capable of producing an auditory alarm signal with a sound pressure level adjustable over the range of 45dBA to 80 dBA when measured at 1 m from the front of the medical device (3.28).</w:t>
            </w:r>
          </w:p>
        </w:tc>
        <w:tc>
          <w:tcPr>
            <w:tcW w:w="3402" w:type="dxa"/>
            <w:shd w:val="clear" w:color="auto" w:fill="auto"/>
          </w:tcPr>
          <w:p w14:paraId="7F985604"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20F1993B" wp14:editId="6F90211B">
                  <wp:extent cx="142875" cy="142875"/>
                  <wp:effectExtent l="0" t="0" r="9525" b="9525"/>
                  <wp:docPr id="24" name="Picture 24"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1228C933" w14:textId="77777777" w:rsidR="008B7BD2" w:rsidRPr="001F0B44" w:rsidRDefault="008B7BD2" w:rsidP="007D2ED9">
            <w:pPr>
              <w:spacing w:after="0"/>
              <w:jc w:val="center"/>
              <w:rPr>
                <w:rFonts w:ascii="Times New Roman" w:hAnsi="Times New Roman"/>
                <w:sz w:val="20"/>
              </w:rPr>
            </w:pPr>
          </w:p>
          <w:p w14:paraId="41BB52D0"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Can be heard above the background noise and/or other auditory signals (15.2.2).</w:t>
            </w:r>
          </w:p>
          <w:p w14:paraId="4A64D2A0" w14:textId="77777777" w:rsidR="008B7BD2" w:rsidRPr="001F0B44" w:rsidRDefault="008B7BD2" w:rsidP="007D2ED9">
            <w:pPr>
              <w:spacing w:after="0"/>
              <w:jc w:val="right"/>
              <w:rPr>
                <w:rFonts w:ascii="Times New Roman" w:hAnsi="Times New Roman"/>
                <w:sz w:val="20"/>
              </w:rPr>
            </w:pPr>
          </w:p>
          <w:p w14:paraId="18F10E88"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auditory signals are distinct from other auditory signals (15.2.2).</w:t>
            </w:r>
          </w:p>
        </w:tc>
      </w:tr>
      <w:tr w:rsidR="008B7BD2" w:rsidRPr="001F0B44" w14:paraId="67B7D4A6" w14:textId="77777777" w:rsidTr="007D2ED9">
        <w:tc>
          <w:tcPr>
            <w:tcW w:w="1526" w:type="dxa"/>
            <w:vMerge/>
            <w:shd w:val="clear" w:color="auto" w:fill="auto"/>
            <w:vAlign w:val="center"/>
          </w:tcPr>
          <w:p w14:paraId="5FE43954"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51783FBB"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Avoiding false alarms</w:t>
            </w:r>
          </w:p>
        </w:tc>
        <w:tc>
          <w:tcPr>
            <w:tcW w:w="3544" w:type="dxa"/>
            <w:shd w:val="clear" w:color="auto" w:fill="auto"/>
          </w:tcPr>
          <w:p w14:paraId="0D31B836"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4774A9D6"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61A455C0"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0752FD40" wp14:editId="15CA3E38">
                  <wp:extent cx="142875" cy="142875"/>
                  <wp:effectExtent l="0" t="0" r="9525" b="9525"/>
                  <wp:docPr id="23" name="Picture 23"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F0B44">
              <w:rPr>
                <w:rFonts w:ascii="Times New Roman" w:hAnsi="Times New Roman"/>
                <w:sz w:val="20"/>
              </w:rPr>
              <w:t xml:space="preserve"> </w:t>
            </w:r>
          </w:p>
          <w:p w14:paraId="787A8CE0" w14:textId="77777777" w:rsidR="008B7BD2" w:rsidRPr="001F0B44" w:rsidRDefault="008B7BD2" w:rsidP="007D2ED9">
            <w:pPr>
              <w:spacing w:after="0"/>
              <w:jc w:val="center"/>
              <w:rPr>
                <w:rFonts w:ascii="Times New Roman" w:hAnsi="Times New Roman"/>
                <w:sz w:val="20"/>
              </w:rPr>
            </w:pPr>
          </w:p>
          <w:p w14:paraId="107B5D52"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To have both (1) generate alarm signals in response to alarm conditions and (2) never generate alarm signals when alarm conditions do not exist (15.2.5).</w:t>
            </w:r>
          </w:p>
        </w:tc>
      </w:tr>
      <w:tr w:rsidR="008B7BD2" w:rsidRPr="001F0B44" w14:paraId="1EC0D98B" w14:textId="77777777" w:rsidTr="007D2ED9">
        <w:tc>
          <w:tcPr>
            <w:tcW w:w="1526" w:type="dxa"/>
            <w:vMerge/>
            <w:shd w:val="clear" w:color="auto" w:fill="auto"/>
            <w:vAlign w:val="center"/>
          </w:tcPr>
          <w:p w14:paraId="1265D78C"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680AD745"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Communicating alarm conditions</w:t>
            </w:r>
          </w:p>
        </w:tc>
        <w:tc>
          <w:tcPr>
            <w:tcW w:w="3544" w:type="dxa"/>
            <w:shd w:val="clear" w:color="auto" w:fill="auto"/>
          </w:tcPr>
          <w:p w14:paraId="02F161DD"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01440F11"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2B02A000"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0AC1A624" wp14:editId="420F649B">
                  <wp:extent cx="142875" cy="142875"/>
                  <wp:effectExtent l="0" t="0" r="9525" b="9525"/>
                  <wp:docPr id="22" name="Picture 22"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B7BD2" w:rsidRPr="001F0B44" w14:paraId="137E2D15" w14:textId="77777777" w:rsidTr="007D2ED9">
        <w:tc>
          <w:tcPr>
            <w:tcW w:w="1526" w:type="dxa"/>
            <w:vMerge/>
            <w:shd w:val="clear" w:color="auto" w:fill="auto"/>
            <w:vAlign w:val="center"/>
          </w:tcPr>
          <w:p w14:paraId="67665D02"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5D0AFE10"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Delays</w:t>
            </w:r>
          </w:p>
        </w:tc>
        <w:tc>
          <w:tcPr>
            <w:tcW w:w="3544" w:type="dxa"/>
            <w:shd w:val="clear" w:color="auto" w:fill="auto"/>
          </w:tcPr>
          <w:p w14:paraId="09C1965D"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63936A9E" wp14:editId="296E2736">
                  <wp:extent cx="142875" cy="142875"/>
                  <wp:effectExtent l="0" t="0" r="9525" b="9525"/>
                  <wp:docPr id="21" name="Picture 21"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402" w:type="dxa"/>
            <w:shd w:val="clear" w:color="auto" w:fill="auto"/>
          </w:tcPr>
          <w:p w14:paraId="62B22C80"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6862059C" w14:textId="77777777" w:rsidR="008B7BD2" w:rsidRPr="001F0B44" w:rsidRDefault="008B7BD2" w:rsidP="007D2ED9">
            <w:pPr>
              <w:spacing w:after="0"/>
              <w:jc w:val="center"/>
              <w:rPr>
                <w:rFonts w:ascii="Times New Roman" w:hAnsi="Times New Roman"/>
                <w:sz w:val="20"/>
              </w:rPr>
            </w:pPr>
          </w:p>
        </w:tc>
      </w:tr>
      <w:tr w:rsidR="008B7BD2" w:rsidRPr="001F0B44" w14:paraId="3FDBDD3C" w14:textId="77777777" w:rsidTr="007D2ED9">
        <w:tc>
          <w:tcPr>
            <w:tcW w:w="1526" w:type="dxa"/>
            <w:vMerge/>
            <w:shd w:val="clear" w:color="auto" w:fill="auto"/>
            <w:vAlign w:val="center"/>
          </w:tcPr>
          <w:p w14:paraId="6A943852"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53419CBF"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Development</w:t>
            </w:r>
          </w:p>
        </w:tc>
        <w:tc>
          <w:tcPr>
            <w:tcW w:w="3544" w:type="dxa"/>
            <w:shd w:val="clear" w:color="auto" w:fill="auto"/>
          </w:tcPr>
          <w:p w14:paraId="17272800"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54364EF5"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427FE75E"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01E3071B" wp14:editId="7D944B08">
                  <wp:extent cx="142875" cy="142875"/>
                  <wp:effectExtent l="0" t="0" r="9525" b="9525"/>
                  <wp:docPr id="20" name="Picture 20"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B7BD2" w:rsidRPr="001F0B44" w14:paraId="5B64CFCA" w14:textId="77777777" w:rsidTr="007D2ED9">
        <w:tc>
          <w:tcPr>
            <w:tcW w:w="1526" w:type="dxa"/>
            <w:vMerge/>
            <w:shd w:val="clear" w:color="auto" w:fill="auto"/>
            <w:vAlign w:val="center"/>
          </w:tcPr>
          <w:p w14:paraId="70C329B3"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0A23AF3E"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Distributed alarm systems</w:t>
            </w:r>
          </w:p>
        </w:tc>
        <w:tc>
          <w:tcPr>
            <w:tcW w:w="3544" w:type="dxa"/>
            <w:shd w:val="clear" w:color="auto" w:fill="auto"/>
          </w:tcPr>
          <w:p w14:paraId="160690B4"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3D0F62E7" wp14:editId="1251FF2E">
                  <wp:extent cx="142875" cy="142875"/>
                  <wp:effectExtent l="0" t="0" r="9525" b="9525"/>
                  <wp:docPr id="19" name="Picture 19"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402" w:type="dxa"/>
            <w:shd w:val="clear" w:color="auto" w:fill="auto"/>
          </w:tcPr>
          <w:p w14:paraId="14E9FF31"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6FEFBE4F"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6EB73138" wp14:editId="04E82350">
                  <wp:extent cx="142875" cy="142875"/>
                  <wp:effectExtent l="0" t="0" r="9525" b="9525"/>
                  <wp:docPr id="18" name="Picture 18"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B7BD2" w:rsidRPr="001F0B44" w14:paraId="7C86C639" w14:textId="77777777" w:rsidTr="007D2ED9">
        <w:tc>
          <w:tcPr>
            <w:tcW w:w="1526" w:type="dxa"/>
            <w:vMerge/>
            <w:shd w:val="clear" w:color="auto" w:fill="auto"/>
            <w:vAlign w:val="center"/>
          </w:tcPr>
          <w:p w14:paraId="45845239"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00532662"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Human Factors</w:t>
            </w:r>
          </w:p>
        </w:tc>
        <w:tc>
          <w:tcPr>
            <w:tcW w:w="3544" w:type="dxa"/>
            <w:shd w:val="clear" w:color="auto" w:fill="auto"/>
          </w:tcPr>
          <w:p w14:paraId="10F430A2"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02FA5EB8"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5A106C99"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589F722D" wp14:editId="77EC1870">
                  <wp:extent cx="142875" cy="142875"/>
                  <wp:effectExtent l="0" t="0" r="9525" b="9525"/>
                  <wp:docPr id="17" name="Picture 17"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F0B44">
              <w:rPr>
                <w:rFonts w:ascii="Times New Roman" w:hAnsi="Times New Roman"/>
                <w:sz w:val="20"/>
              </w:rPr>
              <w:t xml:space="preserve"> </w:t>
            </w:r>
          </w:p>
          <w:p w14:paraId="43231EFA" w14:textId="77777777" w:rsidR="008B7BD2" w:rsidRPr="001F0B44" w:rsidRDefault="008B7BD2" w:rsidP="007D2ED9">
            <w:pPr>
              <w:spacing w:after="0"/>
              <w:jc w:val="center"/>
              <w:rPr>
                <w:rFonts w:ascii="Times New Roman" w:hAnsi="Times New Roman"/>
                <w:sz w:val="20"/>
              </w:rPr>
            </w:pPr>
          </w:p>
          <w:p w14:paraId="3568475F"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Effective alarm signals must be compatible with human perceptual and cognitive capabilities (chapter 15.2.1)</w:t>
            </w:r>
          </w:p>
        </w:tc>
      </w:tr>
      <w:tr w:rsidR="008B7BD2" w:rsidRPr="001F0B44" w14:paraId="2C855211" w14:textId="77777777" w:rsidTr="007D2ED9">
        <w:tc>
          <w:tcPr>
            <w:tcW w:w="1526" w:type="dxa"/>
            <w:vMerge/>
            <w:shd w:val="clear" w:color="auto" w:fill="auto"/>
            <w:vAlign w:val="center"/>
          </w:tcPr>
          <w:p w14:paraId="596F7A2F"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24AF321F"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Initiation and termination of alarm conditions</w:t>
            </w:r>
          </w:p>
        </w:tc>
        <w:tc>
          <w:tcPr>
            <w:tcW w:w="3544" w:type="dxa"/>
            <w:shd w:val="clear" w:color="auto" w:fill="auto"/>
          </w:tcPr>
          <w:p w14:paraId="702288F4"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77ECF398"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584A1144"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377276B3" wp14:editId="3D408E2A">
                  <wp:extent cx="142875" cy="142875"/>
                  <wp:effectExtent l="0" t="0" r="9525" b="9525"/>
                  <wp:docPr id="16" name="Picture 16"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B7BD2" w:rsidRPr="001F0B44" w14:paraId="712EBF96" w14:textId="77777777" w:rsidTr="007D2ED9">
        <w:tc>
          <w:tcPr>
            <w:tcW w:w="1526" w:type="dxa"/>
            <w:vMerge/>
            <w:shd w:val="clear" w:color="auto" w:fill="auto"/>
            <w:vAlign w:val="center"/>
          </w:tcPr>
          <w:p w14:paraId="11AA3364"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4982354E"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Instructions for use</w:t>
            </w:r>
          </w:p>
        </w:tc>
        <w:tc>
          <w:tcPr>
            <w:tcW w:w="3544" w:type="dxa"/>
            <w:shd w:val="clear" w:color="auto" w:fill="auto"/>
          </w:tcPr>
          <w:p w14:paraId="2343D119"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709AB2A1" wp14:editId="79C3AE5D">
                  <wp:extent cx="142875" cy="142875"/>
                  <wp:effectExtent l="0" t="0" r="9525" b="9525"/>
                  <wp:docPr id="15" name="Picture 15"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7BB964CD"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125CF992"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13DF1B80" w14:textId="77777777" w:rsidR="008B7BD2" w:rsidRPr="001F0B44" w:rsidRDefault="008B7BD2" w:rsidP="007D2ED9">
            <w:pPr>
              <w:spacing w:after="0"/>
              <w:jc w:val="center"/>
              <w:rPr>
                <w:rFonts w:ascii="Times New Roman" w:hAnsi="Times New Roman"/>
                <w:sz w:val="20"/>
              </w:rPr>
            </w:pPr>
          </w:p>
        </w:tc>
      </w:tr>
      <w:tr w:rsidR="008B7BD2" w:rsidRPr="001F0B44" w14:paraId="587CCC61" w14:textId="77777777" w:rsidTr="007D2ED9">
        <w:tc>
          <w:tcPr>
            <w:tcW w:w="1526" w:type="dxa"/>
            <w:vMerge/>
            <w:shd w:val="clear" w:color="auto" w:fill="auto"/>
            <w:vAlign w:val="center"/>
          </w:tcPr>
          <w:p w14:paraId="2978BF46"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184EBBEB"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Monitoring</w:t>
            </w:r>
          </w:p>
        </w:tc>
        <w:tc>
          <w:tcPr>
            <w:tcW w:w="3544" w:type="dxa"/>
            <w:shd w:val="clear" w:color="auto" w:fill="auto"/>
          </w:tcPr>
          <w:p w14:paraId="1F8BF7E5"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57B1D7A5"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5CAAAB68"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63052AEE" wp14:editId="584CE41F">
                  <wp:extent cx="142875" cy="142875"/>
                  <wp:effectExtent l="0" t="0" r="9525" b="9525"/>
                  <wp:docPr id="14" name="Picture 14"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F0B44">
              <w:rPr>
                <w:rFonts w:ascii="Times New Roman" w:hAnsi="Times New Roman"/>
                <w:sz w:val="20"/>
              </w:rPr>
              <w:t xml:space="preserve"> </w:t>
            </w:r>
          </w:p>
          <w:p w14:paraId="1A7EA626" w14:textId="77777777" w:rsidR="008B7BD2" w:rsidRPr="001F0B44" w:rsidRDefault="008B7BD2" w:rsidP="007D2ED9">
            <w:pPr>
              <w:spacing w:after="0"/>
              <w:jc w:val="center"/>
              <w:rPr>
                <w:rFonts w:ascii="Times New Roman" w:hAnsi="Times New Roman"/>
                <w:sz w:val="20"/>
              </w:rPr>
            </w:pPr>
          </w:p>
          <w:p w14:paraId="07B8D2D4"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Alarm signals only start when alarm monitoring begins (15.2.4).</w:t>
            </w:r>
          </w:p>
        </w:tc>
      </w:tr>
      <w:tr w:rsidR="008B7BD2" w:rsidRPr="001F0B44" w14:paraId="18345AD0" w14:textId="77777777" w:rsidTr="007D2ED9">
        <w:tc>
          <w:tcPr>
            <w:tcW w:w="1526" w:type="dxa"/>
            <w:vMerge/>
            <w:shd w:val="clear" w:color="auto" w:fill="auto"/>
            <w:vAlign w:val="center"/>
          </w:tcPr>
          <w:p w14:paraId="46B99C60"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59B0E15F"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Reset</w:t>
            </w:r>
          </w:p>
        </w:tc>
        <w:tc>
          <w:tcPr>
            <w:tcW w:w="3544" w:type="dxa"/>
            <w:shd w:val="clear" w:color="auto" w:fill="auto"/>
          </w:tcPr>
          <w:p w14:paraId="71C2D2D3"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18D8562D" wp14:editId="3E6EB8D1">
                  <wp:extent cx="142875" cy="142875"/>
                  <wp:effectExtent l="0" t="0" r="9525" b="9525"/>
                  <wp:docPr id="13" name="Picture 13"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402" w:type="dxa"/>
            <w:shd w:val="clear" w:color="auto" w:fill="auto"/>
          </w:tcPr>
          <w:p w14:paraId="5A1ED645"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6C0F0B60" w14:textId="77777777" w:rsidR="008B7BD2" w:rsidRPr="001F0B44" w:rsidRDefault="008B7BD2" w:rsidP="007D2ED9">
            <w:pPr>
              <w:spacing w:after="0"/>
              <w:jc w:val="center"/>
              <w:rPr>
                <w:rFonts w:ascii="Times New Roman" w:hAnsi="Times New Roman"/>
                <w:sz w:val="20"/>
              </w:rPr>
            </w:pPr>
          </w:p>
        </w:tc>
      </w:tr>
      <w:tr w:rsidR="008B7BD2" w:rsidRPr="001F0B44" w14:paraId="6AF49307" w14:textId="77777777" w:rsidTr="007D2ED9">
        <w:tc>
          <w:tcPr>
            <w:tcW w:w="1526" w:type="dxa"/>
            <w:vMerge/>
            <w:shd w:val="clear" w:color="auto" w:fill="auto"/>
            <w:vAlign w:val="center"/>
          </w:tcPr>
          <w:p w14:paraId="2B8C97A2"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4BA1F2EC"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Security</w:t>
            </w:r>
          </w:p>
        </w:tc>
        <w:tc>
          <w:tcPr>
            <w:tcW w:w="3544" w:type="dxa"/>
            <w:shd w:val="clear" w:color="auto" w:fill="auto"/>
          </w:tcPr>
          <w:p w14:paraId="1EF1361B"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38B4F3CE" wp14:editId="10FA036D">
                  <wp:extent cx="142875" cy="142875"/>
                  <wp:effectExtent l="0" t="0" r="9525" b="9525"/>
                  <wp:docPr id="12" name="Picture 12"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402" w:type="dxa"/>
            <w:shd w:val="clear" w:color="auto" w:fill="auto"/>
          </w:tcPr>
          <w:p w14:paraId="26B572A4"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19FBC656" w14:textId="77777777" w:rsidR="008B7BD2" w:rsidRPr="001F0B44" w:rsidRDefault="008B7BD2" w:rsidP="007D2ED9">
            <w:pPr>
              <w:spacing w:after="0"/>
              <w:jc w:val="center"/>
              <w:rPr>
                <w:rFonts w:ascii="Times New Roman" w:hAnsi="Times New Roman"/>
                <w:sz w:val="20"/>
              </w:rPr>
            </w:pPr>
          </w:p>
        </w:tc>
      </w:tr>
      <w:tr w:rsidR="008B7BD2" w:rsidRPr="001F0B44" w14:paraId="384092F5" w14:textId="77777777" w:rsidTr="007D2ED9">
        <w:tc>
          <w:tcPr>
            <w:tcW w:w="1526" w:type="dxa"/>
            <w:vMerge/>
            <w:shd w:val="clear" w:color="auto" w:fill="auto"/>
            <w:vAlign w:val="center"/>
          </w:tcPr>
          <w:p w14:paraId="43B95FD1"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399D9A89"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Selecting modalities</w:t>
            </w:r>
          </w:p>
        </w:tc>
        <w:tc>
          <w:tcPr>
            <w:tcW w:w="3544" w:type="dxa"/>
            <w:shd w:val="clear" w:color="auto" w:fill="auto"/>
          </w:tcPr>
          <w:p w14:paraId="6E3E49CA"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66A1CA49"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67DA2EC1"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62621B0D" wp14:editId="68B4B33D">
                  <wp:extent cx="142875" cy="142875"/>
                  <wp:effectExtent l="0" t="0" r="9525" b="9525"/>
                  <wp:docPr id="11" name="Picture 11"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B7BD2" w:rsidRPr="001F0B44" w14:paraId="6EC6A0F2" w14:textId="77777777" w:rsidTr="007D2ED9">
        <w:tc>
          <w:tcPr>
            <w:tcW w:w="1526" w:type="dxa"/>
            <w:vMerge/>
            <w:shd w:val="clear" w:color="auto" w:fill="auto"/>
            <w:vAlign w:val="center"/>
          </w:tcPr>
          <w:p w14:paraId="2052899D"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1975FFE3"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Signals</w:t>
            </w:r>
          </w:p>
        </w:tc>
        <w:tc>
          <w:tcPr>
            <w:tcW w:w="3544" w:type="dxa"/>
            <w:shd w:val="clear" w:color="auto" w:fill="auto"/>
          </w:tcPr>
          <w:p w14:paraId="5EE6759D" w14:textId="77777777" w:rsidR="008B7BD2" w:rsidRPr="001F0B44" w:rsidRDefault="008B7BD2" w:rsidP="007D2ED9">
            <w:pPr>
              <w:spacing w:after="0"/>
              <w:jc w:val="center"/>
              <w:rPr>
                <w:sz w:val="20"/>
              </w:rPr>
            </w:pPr>
            <w:r w:rsidRPr="001F0B44">
              <w:rPr>
                <w:rFonts w:ascii="Times New Roman" w:hAnsi="Times New Roman"/>
                <w:noProof/>
                <w:sz w:val="20"/>
                <w:lang w:val="nb-NO" w:eastAsia="nb-NO"/>
              </w:rPr>
              <w:drawing>
                <wp:inline distT="0" distB="0" distL="0" distR="0" wp14:anchorId="774D0C1D" wp14:editId="61D6B662">
                  <wp:extent cx="142875" cy="142875"/>
                  <wp:effectExtent l="0" t="0" r="9525" b="9525"/>
                  <wp:docPr id="10" name="Picture 10"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F0B44">
              <w:rPr>
                <w:sz w:val="20"/>
              </w:rPr>
              <w:t xml:space="preserve"> </w:t>
            </w:r>
          </w:p>
          <w:p w14:paraId="4A3AF32F" w14:textId="77777777" w:rsidR="008B7BD2" w:rsidRPr="001F0B44" w:rsidRDefault="008B7BD2" w:rsidP="007D2ED9">
            <w:pPr>
              <w:spacing w:after="0"/>
              <w:jc w:val="center"/>
              <w:rPr>
                <w:sz w:val="20"/>
              </w:rPr>
            </w:pPr>
          </w:p>
          <w:p w14:paraId="5290222C"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The alarm system may be provided with a reminder signal (6.8.2).</w:t>
            </w:r>
          </w:p>
          <w:p w14:paraId="7E7BD27D" w14:textId="77777777" w:rsidR="008B7BD2" w:rsidRPr="001F0B44" w:rsidRDefault="008B7BD2" w:rsidP="007D2ED9">
            <w:pPr>
              <w:spacing w:after="0"/>
              <w:rPr>
                <w:rFonts w:ascii="Times New Roman" w:hAnsi="Times New Roman"/>
                <w:sz w:val="20"/>
              </w:rPr>
            </w:pPr>
          </w:p>
          <w:p w14:paraId="6F4703D0" w14:textId="77777777" w:rsidR="008B7BD2" w:rsidRPr="001F0B44" w:rsidRDefault="008B7BD2" w:rsidP="007D2ED9">
            <w:pPr>
              <w:spacing w:after="0"/>
              <w:rPr>
                <w:rFonts w:ascii="Times New Roman" w:hAnsi="Times New Roman"/>
                <w:sz w:val="20"/>
              </w:rPr>
            </w:pPr>
          </w:p>
          <w:p w14:paraId="126A2CE4"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The alarm signal inactivation states audio paused, alarm paused, audio off and acknowledged shall be visually indicated (marked) with the appropriate symbol (6.8.5).</w:t>
            </w:r>
          </w:p>
          <w:p w14:paraId="0E48D0B7" w14:textId="77777777" w:rsidR="008B7BD2" w:rsidRPr="001F0B44" w:rsidRDefault="008B7BD2" w:rsidP="007D2ED9">
            <w:pPr>
              <w:spacing w:after="0"/>
              <w:jc w:val="center"/>
              <w:rPr>
                <w:rFonts w:ascii="Times New Roman" w:hAnsi="Times New Roman"/>
                <w:sz w:val="20"/>
              </w:rPr>
            </w:pPr>
          </w:p>
          <w:p w14:paraId="1A7BC490"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1930981D"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7848552B"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051FC591" wp14:editId="2EEAF7BC">
                  <wp:extent cx="142875" cy="142875"/>
                  <wp:effectExtent l="0" t="0" r="9525" b="9525"/>
                  <wp:docPr id="9" name="Picture 9"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9F83B26" w14:textId="77777777" w:rsidR="008B7BD2" w:rsidRPr="001F0B44" w:rsidRDefault="008B7BD2" w:rsidP="007D2ED9">
            <w:pPr>
              <w:spacing w:after="0"/>
              <w:jc w:val="center"/>
              <w:rPr>
                <w:rFonts w:ascii="Times New Roman" w:hAnsi="Times New Roman"/>
                <w:sz w:val="20"/>
              </w:rPr>
            </w:pPr>
          </w:p>
          <w:p w14:paraId="1301E345"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With very rare exceptions, an alarm system should always provide redundant alarm signals (chapter 15.2.1).</w:t>
            </w:r>
          </w:p>
          <w:p w14:paraId="4A7885F6" w14:textId="77777777" w:rsidR="008B7BD2" w:rsidRPr="001F0B44" w:rsidRDefault="008B7BD2" w:rsidP="007D2ED9">
            <w:pPr>
              <w:spacing w:after="0"/>
              <w:rPr>
                <w:rFonts w:ascii="Times New Roman" w:hAnsi="Times New Roman"/>
                <w:sz w:val="20"/>
              </w:rPr>
            </w:pPr>
          </w:p>
          <w:p w14:paraId="0CB81B8B"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Clearly communicate the appropriate degree of urgency (15.2.2).</w:t>
            </w:r>
          </w:p>
          <w:p w14:paraId="0E054990" w14:textId="77777777" w:rsidR="008B7BD2" w:rsidRPr="001F0B44" w:rsidRDefault="008B7BD2" w:rsidP="007D2ED9">
            <w:pPr>
              <w:spacing w:after="0"/>
              <w:rPr>
                <w:rFonts w:ascii="Times New Roman" w:hAnsi="Times New Roman"/>
                <w:sz w:val="20"/>
              </w:rPr>
            </w:pPr>
          </w:p>
          <w:p w14:paraId="7BE3D746"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Minimize confusion when multiple simultaneous alarm conditions (and alarm signals) exist (15.2.2).</w:t>
            </w:r>
          </w:p>
        </w:tc>
      </w:tr>
      <w:tr w:rsidR="008B7BD2" w:rsidRPr="001F0B44" w14:paraId="32D23E65" w14:textId="77777777" w:rsidTr="007D2ED9">
        <w:tc>
          <w:tcPr>
            <w:tcW w:w="1526" w:type="dxa"/>
            <w:vMerge/>
            <w:shd w:val="clear" w:color="auto" w:fill="auto"/>
            <w:vAlign w:val="center"/>
          </w:tcPr>
          <w:p w14:paraId="55196251"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49DDA7C0"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Testing</w:t>
            </w:r>
          </w:p>
        </w:tc>
        <w:tc>
          <w:tcPr>
            <w:tcW w:w="3544" w:type="dxa"/>
            <w:shd w:val="clear" w:color="auto" w:fill="auto"/>
          </w:tcPr>
          <w:p w14:paraId="577940EC"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61BC8535"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184F3C8A"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072EB9A6" wp14:editId="2694BA52">
                  <wp:extent cx="142875" cy="142875"/>
                  <wp:effectExtent l="0" t="0" r="9525" b="9525"/>
                  <wp:docPr id="8" name="Picture 8"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B7BD2" w:rsidRPr="001F0B44" w14:paraId="1B9C5F15" w14:textId="77777777" w:rsidTr="007D2ED9">
        <w:tc>
          <w:tcPr>
            <w:tcW w:w="1526" w:type="dxa"/>
            <w:vMerge/>
            <w:shd w:val="clear" w:color="auto" w:fill="auto"/>
            <w:vAlign w:val="center"/>
          </w:tcPr>
          <w:p w14:paraId="46B06E60"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79872FDD"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Verbal signals</w:t>
            </w:r>
          </w:p>
        </w:tc>
        <w:tc>
          <w:tcPr>
            <w:tcW w:w="3544" w:type="dxa"/>
            <w:shd w:val="clear" w:color="auto" w:fill="auto"/>
          </w:tcPr>
          <w:p w14:paraId="52442D11"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32BCAB4A" wp14:editId="0B040503">
                  <wp:extent cx="142875" cy="142875"/>
                  <wp:effectExtent l="0" t="0" r="9525" b="9525"/>
                  <wp:docPr id="7" name="Picture 7"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402" w:type="dxa"/>
            <w:shd w:val="clear" w:color="auto" w:fill="auto"/>
          </w:tcPr>
          <w:p w14:paraId="1C81C1B7"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38F14978" w14:textId="77777777" w:rsidR="008B7BD2" w:rsidRPr="001F0B44" w:rsidRDefault="008B7BD2" w:rsidP="007D2ED9">
            <w:pPr>
              <w:spacing w:after="0"/>
              <w:jc w:val="center"/>
              <w:rPr>
                <w:rFonts w:ascii="Times New Roman" w:hAnsi="Times New Roman"/>
                <w:sz w:val="20"/>
              </w:rPr>
            </w:pPr>
          </w:p>
        </w:tc>
      </w:tr>
      <w:tr w:rsidR="008B7BD2" w:rsidRPr="001F0B44" w14:paraId="7FC6D391" w14:textId="77777777" w:rsidTr="007D2ED9">
        <w:tc>
          <w:tcPr>
            <w:tcW w:w="1526" w:type="dxa"/>
            <w:vMerge/>
            <w:shd w:val="clear" w:color="auto" w:fill="auto"/>
            <w:vAlign w:val="center"/>
          </w:tcPr>
          <w:p w14:paraId="58F85DFA"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4B3A263F"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Verification</w:t>
            </w:r>
          </w:p>
        </w:tc>
        <w:tc>
          <w:tcPr>
            <w:tcW w:w="3544" w:type="dxa"/>
            <w:shd w:val="clear" w:color="auto" w:fill="auto"/>
          </w:tcPr>
          <w:p w14:paraId="10DA2458"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1BB0F533"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6EBB65F7"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noProof/>
                <w:sz w:val="20"/>
                <w:lang w:val="nb-NO" w:eastAsia="nb-NO"/>
              </w:rPr>
              <w:drawing>
                <wp:inline distT="0" distB="0" distL="0" distR="0" wp14:anchorId="3440F060" wp14:editId="3A5253C3">
                  <wp:extent cx="142875" cy="142875"/>
                  <wp:effectExtent l="0" t="0" r="9525" b="9525"/>
                  <wp:docPr id="6" name="Picture 6"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F0B44">
              <w:rPr>
                <w:rFonts w:ascii="Times New Roman" w:hAnsi="Times New Roman"/>
                <w:color w:val="000000"/>
                <w:sz w:val="20"/>
              </w:rPr>
              <w:t xml:space="preserve"> </w:t>
            </w:r>
          </w:p>
          <w:p w14:paraId="264396AA" w14:textId="77777777" w:rsidR="008B7BD2" w:rsidRPr="001F0B44" w:rsidRDefault="008B7BD2" w:rsidP="007D2ED9">
            <w:pPr>
              <w:spacing w:after="0"/>
              <w:jc w:val="center"/>
              <w:rPr>
                <w:rFonts w:ascii="Times New Roman" w:hAnsi="Times New Roman"/>
                <w:color w:val="000000"/>
                <w:sz w:val="20"/>
              </w:rPr>
            </w:pPr>
          </w:p>
          <w:p w14:paraId="09F7BAD2" w14:textId="77777777" w:rsidR="008B7BD2" w:rsidRPr="001F0B44" w:rsidRDefault="008B7BD2" w:rsidP="007D2ED9">
            <w:pPr>
              <w:spacing w:after="0"/>
              <w:rPr>
                <w:rFonts w:ascii="Times New Roman" w:hAnsi="Times New Roman"/>
                <w:sz w:val="20"/>
              </w:rPr>
            </w:pPr>
            <w:r w:rsidRPr="001F0B44">
              <w:rPr>
                <w:rFonts w:ascii="Times New Roman" w:hAnsi="Times New Roman"/>
                <w:color w:val="000000"/>
                <w:sz w:val="20"/>
              </w:rPr>
              <w:t>E.g. Using first audible tone then visual alarm signal (15.2.3).</w:t>
            </w:r>
          </w:p>
        </w:tc>
      </w:tr>
      <w:tr w:rsidR="008B7BD2" w:rsidRPr="001F0B44" w14:paraId="5F43C437" w14:textId="77777777" w:rsidTr="007D2ED9">
        <w:tc>
          <w:tcPr>
            <w:tcW w:w="1526" w:type="dxa"/>
            <w:vMerge/>
            <w:shd w:val="clear" w:color="auto" w:fill="auto"/>
            <w:vAlign w:val="center"/>
          </w:tcPr>
          <w:p w14:paraId="09AF543F"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263F9E06"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Visual signals</w:t>
            </w:r>
          </w:p>
        </w:tc>
        <w:tc>
          <w:tcPr>
            <w:tcW w:w="3544" w:type="dxa"/>
            <w:shd w:val="clear" w:color="auto" w:fill="auto"/>
          </w:tcPr>
          <w:p w14:paraId="719E1B4D"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03644539" wp14:editId="38C045F8">
                  <wp:extent cx="142875" cy="142875"/>
                  <wp:effectExtent l="0" t="0" r="9525" b="9525"/>
                  <wp:docPr id="5" name="Picture 5"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598A51FB" w14:textId="77777777" w:rsidR="008B7BD2" w:rsidRPr="001F0B44" w:rsidRDefault="008B7BD2" w:rsidP="007D2ED9">
            <w:pPr>
              <w:spacing w:after="0"/>
              <w:jc w:val="center"/>
              <w:rPr>
                <w:rFonts w:ascii="Times New Roman" w:hAnsi="Times New Roman"/>
                <w:sz w:val="20"/>
              </w:rPr>
            </w:pPr>
          </w:p>
          <w:p w14:paraId="2A77F183"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E.g. Alarm systems shall generate visual alarm signals to indicate the presence of alarm conditions, their priority and each specific alarm condition (</w:t>
            </w:r>
            <w:r w:rsidRPr="001F0B44">
              <w:rPr>
                <w:rFonts w:ascii="Times New Roman" w:hAnsi="Times New Roman"/>
                <w:sz w:val="20"/>
                <w:lang w:eastAsia="zh-CN"/>
              </w:rPr>
              <w:t>6.3.2.1).</w:t>
            </w:r>
          </w:p>
        </w:tc>
        <w:tc>
          <w:tcPr>
            <w:tcW w:w="3402" w:type="dxa"/>
            <w:shd w:val="clear" w:color="auto" w:fill="auto"/>
          </w:tcPr>
          <w:p w14:paraId="5678F492"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794B77E7"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4348FFA7" wp14:editId="62848B39">
                  <wp:extent cx="142875" cy="142875"/>
                  <wp:effectExtent l="0" t="0" r="9525" b="9525"/>
                  <wp:docPr id="4" name="Picture 4"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B7BD2" w:rsidRPr="001F0B44" w14:paraId="25E0CF23" w14:textId="77777777" w:rsidTr="007D2ED9">
        <w:tc>
          <w:tcPr>
            <w:tcW w:w="1526" w:type="dxa"/>
            <w:vMerge w:val="restart"/>
            <w:shd w:val="clear" w:color="auto" w:fill="auto"/>
            <w:vAlign w:val="center"/>
          </w:tcPr>
          <w:p w14:paraId="45CB5004"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sz w:val="20"/>
              </w:rPr>
              <w:t>Machine learning</w:t>
            </w:r>
          </w:p>
        </w:tc>
        <w:tc>
          <w:tcPr>
            <w:tcW w:w="2126" w:type="dxa"/>
            <w:shd w:val="clear" w:color="auto" w:fill="auto"/>
            <w:vAlign w:val="center"/>
          </w:tcPr>
          <w:p w14:paraId="23C981B8"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Algorithm</w:t>
            </w:r>
          </w:p>
        </w:tc>
        <w:tc>
          <w:tcPr>
            <w:tcW w:w="3544" w:type="dxa"/>
            <w:shd w:val="clear" w:color="auto" w:fill="auto"/>
          </w:tcPr>
          <w:p w14:paraId="048248A3"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1529520F"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6D3DCFCE"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11DDF695" wp14:editId="0B4962B0">
                  <wp:extent cx="142875" cy="142875"/>
                  <wp:effectExtent l="0" t="0" r="9525" b="9525"/>
                  <wp:docPr id="3" name="Picture 3"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775A012D" w14:textId="77777777" w:rsidR="008B7BD2" w:rsidRPr="001F0B44" w:rsidRDefault="008B7BD2" w:rsidP="007D2ED9">
            <w:pPr>
              <w:spacing w:after="0"/>
              <w:jc w:val="center"/>
              <w:rPr>
                <w:rFonts w:ascii="Times New Roman" w:hAnsi="Times New Roman"/>
                <w:sz w:val="20"/>
              </w:rPr>
            </w:pPr>
          </w:p>
          <w:p w14:paraId="52EC188D"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I.e. When possible, alarm</w:t>
            </w:r>
          </w:p>
          <w:p w14:paraId="4676C724"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systems should be designed to identify alarm conditions on the basis of data from multiple parameters or from</w:t>
            </w:r>
          </w:p>
          <w:p w14:paraId="55C29BD3"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sz w:val="20"/>
              </w:rPr>
              <w:t>multiple devices (15.4.4)</w:t>
            </w:r>
          </w:p>
        </w:tc>
      </w:tr>
      <w:tr w:rsidR="008B7BD2" w:rsidRPr="001F0B44" w14:paraId="3A8EF9EB" w14:textId="77777777" w:rsidTr="007D2ED9">
        <w:trPr>
          <w:trHeight w:val="2482"/>
        </w:trPr>
        <w:tc>
          <w:tcPr>
            <w:tcW w:w="1526" w:type="dxa"/>
            <w:vMerge/>
            <w:shd w:val="clear" w:color="auto" w:fill="auto"/>
            <w:vAlign w:val="center"/>
          </w:tcPr>
          <w:p w14:paraId="3C773141" w14:textId="77777777" w:rsidR="008B7BD2" w:rsidRPr="001F0B44" w:rsidRDefault="008B7BD2" w:rsidP="007D2ED9">
            <w:pPr>
              <w:spacing w:after="0"/>
              <w:jc w:val="center"/>
              <w:rPr>
                <w:rFonts w:ascii="Times New Roman" w:hAnsi="Times New Roman"/>
                <w:sz w:val="20"/>
              </w:rPr>
            </w:pPr>
          </w:p>
        </w:tc>
        <w:tc>
          <w:tcPr>
            <w:tcW w:w="2126" w:type="dxa"/>
            <w:shd w:val="clear" w:color="auto" w:fill="auto"/>
            <w:vAlign w:val="center"/>
          </w:tcPr>
          <w:p w14:paraId="43A965A7" w14:textId="77777777" w:rsidR="008B7BD2" w:rsidRPr="001F0B44" w:rsidRDefault="008B7BD2" w:rsidP="007D2ED9">
            <w:pPr>
              <w:spacing w:after="0"/>
              <w:jc w:val="center"/>
              <w:rPr>
                <w:rFonts w:ascii="Times New Roman" w:hAnsi="Times New Roman"/>
                <w:color w:val="000000"/>
                <w:sz w:val="20"/>
              </w:rPr>
            </w:pPr>
            <w:r w:rsidRPr="001F0B44">
              <w:rPr>
                <w:rFonts w:ascii="Times New Roman" w:hAnsi="Times New Roman"/>
                <w:color w:val="000000"/>
                <w:sz w:val="20"/>
              </w:rPr>
              <w:t>Instructions for use</w:t>
            </w:r>
          </w:p>
        </w:tc>
        <w:tc>
          <w:tcPr>
            <w:tcW w:w="3544" w:type="dxa"/>
            <w:shd w:val="clear" w:color="auto" w:fill="auto"/>
          </w:tcPr>
          <w:p w14:paraId="54AD85BE"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195BA207" wp14:editId="6B63A0D6">
                  <wp:extent cx="142875" cy="142875"/>
                  <wp:effectExtent l="0" t="0" r="9525" b="9525"/>
                  <wp:docPr id="2" name="Picture 2"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F0B44">
              <w:rPr>
                <w:rFonts w:ascii="Times New Roman" w:hAnsi="Times New Roman"/>
                <w:sz w:val="20"/>
              </w:rPr>
              <w:t xml:space="preserve"> </w:t>
            </w:r>
          </w:p>
          <w:p w14:paraId="1FF0AE34" w14:textId="77777777" w:rsidR="008B7BD2" w:rsidRPr="001F0B44" w:rsidRDefault="008B7BD2" w:rsidP="007D2ED9">
            <w:pPr>
              <w:spacing w:after="0"/>
              <w:jc w:val="center"/>
              <w:rPr>
                <w:rFonts w:ascii="Times New Roman" w:hAnsi="Times New Roman"/>
                <w:sz w:val="20"/>
              </w:rPr>
            </w:pPr>
          </w:p>
          <w:p w14:paraId="6F57D51C" w14:textId="77777777" w:rsidR="008B7BD2" w:rsidRPr="001F0B44" w:rsidRDefault="008B7BD2" w:rsidP="007D2ED9">
            <w:pPr>
              <w:autoSpaceDE w:val="0"/>
              <w:autoSpaceDN w:val="0"/>
              <w:adjustRightInd w:val="0"/>
              <w:spacing w:after="0"/>
              <w:rPr>
                <w:rFonts w:ascii="Times New Roman" w:hAnsi="Times New Roman"/>
                <w:sz w:val="20"/>
                <w:lang w:eastAsia="zh-CN"/>
              </w:rPr>
            </w:pPr>
            <w:r w:rsidRPr="001F0B44">
              <w:rPr>
                <w:rFonts w:ascii="Times New Roman" w:hAnsi="Times New Roman"/>
                <w:sz w:val="20"/>
              </w:rPr>
              <w:t xml:space="preserve">I.e. </w:t>
            </w:r>
            <w:r w:rsidRPr="001F0B44">
              <w:rPr>
                <w:rFonts w:ascii="Times New Roman" w:hAnsi="Times New Roman"/>
                <w:sz w:val="20"/>
                <w:lang w:eastAsia="zh-CN"/>
              </w:rPr>
              <w:t>Every effort should be made in designing equipment to integrate alarm systems into a coordinated system, minimizing the total number of alarm signals to which an operator needs to respond. This is important as multiple alarm conditions can generate alarm signals when one problem occurs (6.2).</w:t>
            </w:r>
          </w:p>
        </w:tc>
        <w:tc>
          <w:tcPr>
            <w:tcW w:w="3402" w:type="dxa"/>
            <w:shd w:val="clear" w:color="auto" w:fill="auto"/>
          </w:tcPr>
          <w:p w14:paraId="1797734F"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282F52FA" w14:textId="77777777" w:rsidR="008B7BD2" w:rsidRPr="001F0B44" w:rsidRDefault="008B7BD2" w:rsidP="007D2ED9">
            <w:pPr>
              <w:spacing w:after="0"/>
              <w:jc w:val="center"/>
              <w:rPr>
                <w:rFonts w:ascii="Times New Roman" w:hAnsi="Times New Roman"/>
                <w:sz w:val="20"/>
              </w:rPr>
            </w:pPr>
          </w:p>
        </w:tc>
      </w:tr>
      <w:tr w:rsidR="008B7BD2" w:rsidRPr="001F0B44" w14:paraId="25B5DB0F" w14:textId="77777777" w:rsidTr="007D2ED9">
        <w:tc>
          <w:tcPr>
            <w:tcW w:w="1526" w:type="dxa"/>
            <w:shd w:val="clear" w:color="auto" w:fill="auto"/>
            <w:vAlign w:val="center"/>
          </w:tcPr>
          <w:p w14:paraId="1A166F96"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sz w:val="20"/>
              </w:rPr>
              <w:t>Alarm configuration</w:t>
            </w:r>
          </w:p>
        </w:tc>
        <w:tc>
          <w:tcPr>
            <w:tcW w:w="2126" w:type="dxa"/>
            <w:shd w:val="clear" w:color="auto" w:fill="auto"/>
            <w:vAlign w:val="center"/>
          </w:tcPr>
          <w:p w14:paraId="69C37E58" w14:textId="77777777" w:rsidR="008B7BD2" w:rsidRPr="001F0B44" w:rsidRDefault="008B7BD2" w:rsidP="007D2ED9">
            <w:pPr>
              <w:spacing w:after="0"/>
              <w:jc w:val="center"/>
              <w:rPr>
                <w:rFonts w:ascii="Times New Roman" w:hAnsi="Times New Roman"/>
                <w:color w:val="000000"/>
                <w:sz w:val="20"/>
              </w:rPr>
            </w:pPr>
          </w:p>
        </w:tc>
        <w:tc>
          <w:tcPr>
            <w:tcW w:w="3544" w:type="dxa"/>
            <w:shd w:val="clear" w:color="auto" w:fill="auto"/>
          </w:tcPr>
          <w:p w14:paraId="0BD2E04C"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33F36D6C" w14:textId="77777777" w:rsidR="008B7BD2" w:rsidRPr="001F0B44" w:rsidRDefault="008B7BD2" w:rsidP="007D2ED9">
            <w:pPr>
              <w:spacing w:after="0"/>
              <w:jc w:val="center"/>
              <w:rPr>
                <w:rFonts w:ascii="Times New Roman" w:hAnsi="Times New Roman"/>
                <w:sz w:val="20"/>
              </w:rPr>
            </w:pPr>
          </w:p>
        </w:tc>
        <w:tc>
          <w:tcPr>
            <w:tcW w:w="3402" w:type="dxa"/>
            <w:shd w:val="clear" w:color="auto" w:fill="auto"/>
          </w:tcPr>
          <w:p w14:paraId="1CB98959" w14:textId="77777777" w:rsidR="008B7BD2" w:rsidRPr="001F0B44" w:rsidRDefault="008B7BD2" w:rsidP="007D2ED9">
            <w:pPr>
              <w:spacing w:after="0"/>
              <w:jc w:val="center"/>
              <w:rPr>
                <w:rFonts w:ascii="Times New Roman" w:hAnsi="Times New Roman"/>
                <w:sz w:val="20"/>
              </w:rPr>
            </w:pPr>
            <w:r w:rsidRPr="001F0B44">
              <w:rPr>
                <w:rFonts w:ascii="Times New Roman" w:hAnsi="Times New Roman"/>
                <w:noProof/>
                <w:sz w:val="20"/>
                <w:lang w:val="nb-NO" w:eastAsia="nb-NO"/>
              </w:rPr>
              <w:drawing>
                <wp:inline distT="0" distB="0" distL="0" distR="0" wp14:anchorId="681E17B8" wp14:editId="6580CFEC">
                  <wp:extent cx="142875" cy="142875"/>
                  <wp:effectExtent l="0" t="0" r="9525" b="9525"/>
                  <wp:docPr id="1" name="Picture 1" descr="check-mark-13x13-th.png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mark-13x13-th.png (100×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F0B44">
              <w:rPr>
                <w:rFonts w:ascii="Times New Roman" w:hAnsi="Times New Roman"/>
                <w:sz w:val="20"/>
              </w:rPr>
              <w:t xml:space="preserve"> </w:t>
            </w:r>
          </w:p>
          <w:p w14:paraId="14D6EF41" w14:textId="77777777" w:rsidR="008B7BD2" w:rsidRPr="001F0B44" w:rsidRDefault="008B7BD2" w:rsidP="007D2ED9">
            <w:pPr>
              <w:spacing w:after="0"/>
              <w:jc w:val="center"/>
              <w:rPr>
                <w:rFonts w:ascii="Times New Roman" w:hAnsi="Times New Roman"/>
                <w:sz w:val="20"/>
              </w:rPr>
            </w:pPr>
          </w:p>
          <w:p w14:paraId="14A554E0" w14:textId="77777777" w:rsidR="008B7BD2" w:rsidRPr="001F0B44" w:rsidRDefault="008B7BD2" w:rsidP="007D2ED9">
            <w:pPr>
              <w:spacing w:after="0"/>
              <w:rPr>
                <w:rFonts w:ascii="Times New Roman" w:hAnsi="Times New Roman"/>
                <w:sz w:val="20"/>
              </w:rPr>
            </w:pPr>
            <w:r w:rsidRPr="001F0B44">
              <w:rPr>
                <w:rFonts w:ascii="Times New Roman" w:hAnsi="Times New Roman"/>
                <w:sz w:val="20"/>
              </w:rPr>
              <w:t>I.e. It is permissible to disable alarm signals before the device is connected to a patient (when any alarm signal is an unnecessary distraction) and after a user who is always present at the device is alerted (15.3.8.1)</w:t>
            </w:r>
          </w:p>
        </w:tc>
      </w:tr>
    </w:tbl>
    <w:p w14:paraId="4CA1A571" w14:textId="77777777" w:rsidR="008B7BD2" w:rsidRDefault="008B7BD2" w:rsidP="008B7BD2"/>
    <w:p w14:paraId="3B207006" w14:textId="60D4D408" w:rsidR="001760A0" w:rsidRPr="001F0B44" w:rsidRDefault="001760A0" w:rsidP="007D2ED9">
      <w:pPr>
        <w:pStyle w:val="FirstPara"/>
        <w:jc w:val="left"/>
      </w:pPr>
    </w:p>
    <w:sectPr w:rsidR="001760A0" w:rsidRPr="001F0B44" w:rsidSect="000B1B0A">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F716C0"/>
    <w:multiLevelType w:val="hybridMultilevel"/>
    <w:tmpl w:val="ED6C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EF6E5F"/>
    <w:multiLevelType w:val="hybridMultilevel"/>
    <w:tmpl w:val="EDA436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D9024B"/>
    <w:multiLevelType w:val="hybridMultilevel"/>
    <w:tmpl w:val="459AB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0F1586"/>
    <w:multiLevelType w:val="hybridMultilevel"/>
    <w:tmpl w:val="DBF60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6F2F52"/>
    <w:multiLevelType w:val="hybridMultilevel"/>
    <w:tmpl w:val="141030E2"/>
    <w:lvl w:ilvl="0" w:tplc="CD8E4332">
      <w:start w:val="1"/>
      <w:numFmt w:val="bullet"/>
      <w:lvlText w:val="•"/>
      <w:lvlJc w:val="left"/>
      <w:pPr>
        <w:tabs>
          <w:tab w:val="num" w:pos="720"/>
        </w:tabs>
        <w:ind w:left="720" w:hanging="360"/>
      </w:pPr>
      <w:rPr>
        <w:rFonts w:ascii="Times New Roman" w:hAnsi="Times New Roman" w:hint="default"/>
      </w:rPr>
    </w:lvl>
    <w:lvl w:ilvl="1" w:tplc="29B42822" w:tentative="1">
      <w:start w:val="1"/>
      <w:numFmt w:val="bullet"/>
      <w:lvlText w:val="•"/>
      <w:lvlJc w:val="left"/>
      <w:pPr>
        <w:tabs>
          <w:tab w:val="num" w:pos="1440"/>
        </w:tabs>
        <w:ind w:left="1440" w:hanging="360"/>
      </w:pPr>
      <w:rPr>
        <w:rFonts w:ascii="Times New Roman" w:hAnsi="Times New Roman" w:hint="default"/>
      </w:rPr>
    </w:lvl>
    <w:lvl w:ilvl="2" w:tplc="EEDC237C" w:tentative="1">
      <w:start w:val="1"/>
      <w:numFmt w:val="bullet"/>
      <w:lvlText w:val="•"/>
      <w:lvlJc w:val="left"/>
      <w:pPr>
        <w:tabs>
          <w:tab w:val="num" w:pos="2160"/>
        </w:tabs>
        <w:ind w:left="2160" w:hanging="360"/>
      </w:pPr>
      <w:rPr>
        <w:rFonts w:ascii="Times New Roman" w:hAnsi="Times New Roman" w:hint="default"/>
      </w:rPr>
    </w:lvl>
    <w:lvl w:ilvl="3" w:tplc="D7627A12" w:tentative="1">
      <w:start w:val="1"/>
      <w:numFmt w:val="bullet"/>
      <w:lvlText w:val="•"/>
      <w:lvlJc w:val="left"/>
      <w:pPr>
        <w:tabs>
          <w:tab w:val="num" w:pos="2880"/>
        </w:tabs>
        <w:ind w:left="2880" w:hanging="360"/>
      </w:pPr>
      <w:rPr>
        <w:rFonts w:ascii="Times New Roman" w:hAnsi="Times New Roman" w:hint="default"/>
      </w:rPr>
    </w:lvl>
    <w:lvl w:ilvl="4" w:tplc="9C5A94B0" w:tentative="1">
      <w:start w:val="1"/>
      <w:numFmt w:val="bullet"/>
      <w:lvlText w:val="•"/>
      <w:lvlJc w:val="left"/>
      <w:pPr>
        <w:tabs>
          <w:tab w:val="num" w:pos="3600"/>
        </w:tabs>
        <w:ind w:left="3600" w:hanging="360"/>
      </w:pPr>
      <w:rPr>
        <w:rFonts w:ascii="Times New Roman" w:hAnsi="Times New Roman" w:hint="default"/>
      </w:rPr>
    </w:lvl>
    <w:lvl w:ilvl="5" w:tplc="B080AB10" w:tentative="1">
      <w:start w:val="1"/>
      <w:numFmt w:val="bullet"/>
      <w:lvlText w:val="•"/>
      <w:lvlJc w:val="left"/>
      <w:pPr>
        <w:tabs>
          <w:tab w:val="num" w:pos="4320"/>
        </w:tabs>
        <w:ind w:left="4320" w:hanging="360"/>
      </w:pPr>
      <w:rPr>
        <w:rFonts w:ascii="Times New Roman" w:hAnsi="Times New Roman" w:hint="default"/>
      </w:rPr>
    </w:lvl>
    <w:lvl w:ilvl="6" w:tplc="33F2219E" w:tentative="1">
      <w:start w:val="1"/>
      <w:numFmt w:val="bullet"/>
      <w:lvlText w:val="•"/>
      <w:lvlJc w:val="left"/>
      <w:pPr>
        <w:tabs>
          <w:tab w:val="num" w:pos="5040"/>
        </w:tabs>
        <w:ind w:left="5040" w:hanging="360"/>
      </w:pPr>
      <w:rPr>
        <w:rFonts w:ascii="Times New Roman" w:hAnsi="Times New Roman" w:hint="default"/>
      </w:rPr>
    </w:lvl>
    <w:lvl w:ilvl="7" w:tplc="2DFA5F68" w:tentative="1">
      <w:start w:val="1"/>
      <w:numFmt w:val="bullet"/>
      <w:lvlText w:val="•"/>
      <w:lvlJc w:val="left"/>
      <w:pPr>
        <w:tabs>
          <w:tab w:val="num" w:pos="5760"/>
        </w:tabs>
        <w:ind w:left="5760" w:hanging="360"/>
      </w:pPr>
      <w:rPr>
        <w:rFonts w:ascii="Times New Roman" w:hAnsi="Times New Roman" w:hint="default"/>
      </w:rPr>
    </w:lvl>
    <w:lvl w:ilvl="8" w:tplc="9440E7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88A1E7B"/>
    <w:multiLevelType w:val="hybridMultilevel"/>
    <w:tmpl w:val="DF16EEC4"/>
    <w:lvl w:ilvl="0" w:tplc="4F6432D0">
      <w:start w:val="5"/>
      <w:numFmt w:val="bullet"/>
      <w:lvlText w:val="-"/>
      <w:lvlJc w:val="left"/>
      <w:pPr>
        <w:ind w:left="720" w:hanging="360"/>
      </w:pPr>
      <w:rPr>
        <w:rFonts w:ascii="New York" w:eastAsia="Times New Roman" w:hAnsi="New Yor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10FC8"/>
    <w:multiLevelType w:val="hybridMultilevel"/>
    <w:tmpl w:val="C6F08E7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954A88"/>
    <w:multiLevelType w:val="hybridMultilevel"/>
    <w:tmpl w:val="FFC6FC78"/>
    <w:lvl w:ilvl="0" w:tplc="05EC8A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FA468A"/>
    <w:multiLevelType w:val="hybridMultilevel"/>
    <w:tmpl w:val="C3A07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CA5F99"/>
    <w:multiLevelType w:val="hybridMultilevel"/>
    <w:tmpl w:val="55EA5A88"/>
    <w:lvl w:ilvl="0" w:tplc="7750BB8A">
      <w:start w:val="1"/>
      <w:numFmt w:val="bullet"/>
      <w:lvlText w:val="–"/>
      <w:lvlJc w:val="left"/>
      <w:pPr>
        <w:tabs>
          <w:tab w:val="num" w:pos="360"/>
        </w:tabs>
        <w:ind w:left="360" w:hanging="360"/>
      </w:pPr>
      <w:rPr>
        <w:rFonts w:ascii="Arial" w:hAnsi="Arial" w:hint="default"/>
      </w:rPr>
    </w:lvl>
    <w:lvl w:ilvl="1" w:tplc="1EEEE56E">
      <w:start w:val="1"/>
      <w:numFmt w:val="bullet"/>
      <w:lvlText w:val="–"/>
      <w:lvlJc w:val="left"/>
      <w:pPr>
        <w:tabs>
          <w:tab w:val="num" w:pos="1080"/>
        </w:tabs>
        <w:ind w:left="1080" w:hanging="360"/>
      </w:pPr>
      <w:rPr>
        <w:rFonts w:ascii="Arial" w:hAnsi="Arial" w:hint="default"/>
      </w:rPr>
    </w:lvl>
    <w:lvl w:ilvl="2" w:tplc="395AA26C">
      <w:start w:val="1"/>
      <w:numFmt w:val="bullet"/>
      <w:lvlText w:val="–"/>
      <w:lvlJc w:val="left"/>
      <w:pPr>
        <w:tabs>
          <w:tab w:val="num" w:pos="1800"/>
        </w:tabs>
        <w:ind w:left="1800" w:hanging="360"/>
      </w:pPr>
      <w:rPr>
        <w:rFonts w:ascii="Arial" w:hAnsi="Arial" w:hint="default"/>
      </w:rPr>
    </w:lvl>
    <w:lvl w:ilvl="3" w:tplc="7CC4D042" w:tentative="1">
      <w:start w:val="1"/>
      <w:numFmt w:val="bullet"/>
      <w:lvlText w:val="–"/>
      <w:lvlJc w:val="left"/>
      <w:pPr>
        <w:tabs>
          <w:tab w:val="num" w:pos="2520"/>
        </w:tabs>
        <w:ind w:left="2520" w:hanging="360"/>
      </w:pPr>
      <w:rPr>
        <w:rFonts w:ascii="Arial" w:hAnsi="Arial" w:hint="default"/>
      </w:rPr>
    </w:lvl>
    <w:lvl w:ilvl="4" w:tplc="F17260B8" w:tentative="1">
      <w:start w:val="1"/>
      <w:numFmt w:val="bullet"/>
      <w:lvlText w:val="–"/>
      <w:lvlJc w:val="left"/>
      <w:pPr>
        <w:tabs>
          <w:tab w:val="num" w:pos="3240"/>
        </w:tabs>
        <w:ind w:left="3240" w:hanging="360"/>
      </w:pPr>
      <w:rPr>
        <w:rFonts w:ascii="Arial" w:hAnsi="Arial" w:hint="default"/>
      </w:rPr>
    </w:lvl>
    <w:lvl w:ilvl="5" w:tplc="0584E468" w:tentative="1">
      <w:start w:val="1"/>
      <w:numFmt w:val="bullet"/>
      <w:lvlText w:val="–"/>
      <w:lvlJc w:val="left"/>
      <w:pPr>
        <w:tabs>
          <w:tab w:val="num" w:pos="3960"/>
        </w:tabs>
        <w:ind w:left="3960" w:hanging="360"/>
      </w:pPr>
      <w:rPr>
        <w:rFonts w:ascii="Arial" w:hAnsi="Arial" w:hint="default"/>
      </w:rPr>
    </w:lvl>
    <w:lvl w:ilvl="6" w:tplc="F180652E" w:tentative="1">
      <w:start w:val="1"/>
      <w:numFmt w:val="bullet"/>
      <w:lvlText w:val="–"/>
      <w:lvlJc w:val="left"/>
      <w:pPr>
        <w:tabs>
          <w:tab w:val="num" w:pos="4680"/>
        </w:tabs>
        <w:ind w:left="4680" w:hanging="360"/>
      </w:pPr>
      <w:rPr>
        <w:rFonts w:ascii="Arial" w:hAnsi="Arial" w:hint="default"/>
      </w:rPr>
    </w:lvl>
    <w:lvl w:ilvl="7" w:tplc="FC1C5FD2" w:tentative="1">
      <w:start w:val="1"/>
      <w:numFmt w:val="bullet"/>
      <w:lvlText w:val="–"/>
      <w:lvlJc w:val="left"/>
      <w:pPr>
        <w:tabs>
          <w:tab w:val="num" w:pos="5400"/>
        </w:tabs>
        <w:ind w:left="5400" w:hanging="360"/>
      </w:pPr>
      <w:rPr>
        <w:rFonts w:ascii="Arial" w:hAnsi="Arial" w:hint="default"/>
      </w:rPr>
    </w:lvl>
    <w:lvl w:ilvl="8" w:tplc="71DEAD0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66A75A4"/>
    <w:multiLevelType w:val="hybridMultilevel"/>
    <w:tmpl w:val="B44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E5E87"/>
    <w:multiLevelType w:val="hybridMultilevel"/>
    <w:tmpl w:val="32E2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C7CB9"/>
    <w:multiLevelType w:val="hybridMultilevel"/>
    <w:tmpl w:val="01684E24"/>
    <w:lvl w:ilvl="0" w:tplc="05EC8A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34D99"/>
    <w:multiLevelType w:val="multilevel"/>
    <w:tmpl w:val="FE209B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5B802B4"/>
    <w:multiLevelType w:val="multilevel"/>
    <w:tmpl w:val="CF6E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61651"/>
    <w:multiLevelType w:val="hybridMultilevel"/>
    <w:tmpl w:val="159C4D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B6EC9"/>
    <w:multiLevelType w:val="hybridMultilevel"/>
    <w:tmpl w:val="EAF683D6"/>
    <w:lvl w:ilvl="0" w:tplc="05EC8A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35FF8"/>
    <w:multiLevelType w:val="hybridMultilevel"/>
    <w:tmpl w:val="F6F84780"/>
    <w:lvl w:ilvl="0" w:tplc="08090001">
      <w:start w:val="1"/>
      <w:numFmt w:val="bullet"/>
      <w:lvlText w:val=""/>
      <w:lvlJc w:val="left"/>
      <w:pPr>
        <w:ind w:left="-3564" w:hanging="360"/>
      </w:pPr>
      <w:rPr>
        <w:rFonts w:ascii="Symbol" w:hAnsi="Symbol" w:hint="default"/>
      </w:rPr>
    </w:lvl>
    <w:lvl w:ilvl="1" w:tplc="08090003" w:tentative="1">
      <w:start w:val="1"/>
      <w:numFmt w:val="bullet"/>
      <w:lvlText w:val="o"/>
      <w:lvlJc w:val="left"/>
      <w:pPr>
        <w:ind w:left="-284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1404" w:hanging="360"/>
      </w:pPr>
      <w:rPr>
        <w:rFonts w:ascii="Symbol" w:hAnsi="Symbol" w:hint="default"/>
      </w:rPr>
    </w:lvl>
    <w:lvl w:ilvl="4" w:tplc="08090003" w:tentative="1">
      <w:start w:val="1"/>
      <w:numFmt w:val="bullet"/>
      <w:lvlText w:val="o"/>
      <w:lvlJc w:val="left"/>
      <w:pPr>
        <w:ind w:left="-684" w:hanging="360"/>
      </w:pPr>
      <w:rPr>
        <w:rFonts w:ascii="Courier New" w:hAnsi="Courier New" w:cs="Courier New" w:hint="default"/>
      </w:rPr>
    </w:lvl>
    <w:lvl w:ilvl="5" w:tplc="08090005" w:tentative="1">
      <w:start w:val="1"/>
      <w:numFmt w:val="bullet"/>
      <w:lvlText w:val=""/>
      <w:lvlJc w:val="left"/>
      <w:pPr>
        <w:ind w:left="36" w:hanging="360"/>
      </w:pPr>
      <w:rPr>
        <w:rFonts w:ascii="Wingdings" w:hAnsi="Wingdings" w:hint="default"/>
      </w:rPr>
    </w:lvl>
    <w:lvl w:ilvl="6" w:tplc="08090001" w:tentative="1">
      <w:start w:val="1"/>
      <w:numFmt w:val="bullet"/>
      <w:lvlText w:val=""/>
      <w:lvlJc w:val="left"/>
      <w:pPr>
        <w:ind w:left="756" w:hanging="360"/>
      </w:pPr>
      <w:rPr>
        <w:rFonts w:ascii="Symbol" w:hAnsi="Symbol" w:hint="default"/>
      </w:rPr>
    </w:lvl>
    <w:lvl w:ilvl="7" w:tplc="08090003" w:tentative="1">
      <w:start w:val="1"/>
      <w:numFmt w:val="bullet"/>
      <w:lvlText w:val="o"/>
      <w:lvlJc w:val="left"/>
      <w:pPr>
        <w:ind w:left="1476" w:hanging="360"/>
      </w:pPr>
      <w:rPr>
        <w:rFonts w:ascii="Courier New" w:hAnsi="Courier New" w:cs="Courier New" w:hint="default"/>
      </w:rPr>
    </w:lvl>
    <w:lvl w:ilvl="8" w:tplc="08090005" w:tentative="1">
      <w:start w:val="1"/>
      <w:numFmt w:val="bullet"/>
      <w:lvlText w:val=""/>
      <w:lvlJc w:val="left"/>
      <w:pPr>
        <w:ind w:left="2196" w:hanging="360"/>
      </w:pPr>
      <w:rPr>
        <w:rFonts w:ascii="Wingdings" w:hAnsi="Wingdings" w:hint="default"/>
      </w:rPr>
    </w:lvl>
  </w:abstractNum>
  <w:abstractNum w:abstractNumId="26" w15:restartNumberingAfterBreak="0">
    <w:nsid w:val="745659F9"/>
    <w:multiLevelType w:val="hybridMultilevel"/>
    <w:tmpl w:val="BD701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894E26"/>
    <w:multiLevelType w:val="hybridMultilevel"/>
    <w:tmpl w:val="4EFE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B06DA"/>
    <w:multiLevelType w:val="hybridMultilevel"/>
    <w:tmpl w:val="B562EA4C"/>
    <w:lvl w:ilvl="0" w:tplc="D4C2CA9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21"/>
  </w:num>
  <w:num w:numId="11">
    <w:abstractNumId w:val="17"/>
  </w:num>
  <w:num w:numId="12">
    <w:abstractNumId w:val="11"/>
  </w:num>
  <w:num w:numId="13">
    <w:abstractNumId w:val="25"/>
  </w:num>
  <w:num w:numId="14">
    <w:abstractNumId w:val="19"/>
  </w:num>
  <w:num w:numId="15">
    <w:abstractNumId w:val="16"/>
  </w:num>
  <w:num w:numId="16">
    <w:abstractNumId w:val="23"/>
  </w:num>
  <w:num w:numId="17">
    <w:abstractNumId w:val="26"/>
  </w:num>
  <w:num w:numId="18">
    <w:abstractNumId w:val="8"/>
  </w:num>
  <w:num w:numId="19">
    <w:abstractNumId w:val="18"/>
  </w:num>
  <w:num w:numId="20">
    <w:abstractNumId w:val="28"/>
  </w:num>
  <w:num w:numId="21">
    <w:abstractNumId w:val="20"/>
  </w:num>
  <w:num w:numId="22">
    <w:abstractNumId w:val="27"/>
  </w:num>
  <w:num w:numId="23">
    <w:abstractNumId w:val="24"/>
  </w:num>
  <w:num w:numId="24">
    <w:abstractNumId w:val="15"/>
  </w:num>
  <w:num w:numId="25">
    <w:abstractNumId w:val="9"/>
  </w:num>
  <w:num w:numId="26">
    <w:abstractNumId w:val="14"/>
  </w:num>
  <w:num w:numId="27">
    <w:abstractNumId w:val="12"/>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numRestart w:val="eachPage"/>
  </w:foot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New York&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wz909t5wtzd4ee0sapx5aitxev5v2wp2r2&quot;&gt;Tita library&lt;record-ids&gt;&lt;item&gt;382&lt;/item&gt;&lt;item&gt;383&lt;/item&gt;&lt;item&gt;384&lt;/item&gt;&lt;item&gt;403&lt;/item&gt;&lt;item&gt;404&lt;/item&gt;&lt;item&gt;406&lt;/item&gt;&lt;item&gt;407&lt;/item&gt;&lt;item&gt;408&lt;/item&gt;&lt;item&gt;409&lt;/item&gt;&lt;item&gt;410&lt;/item&gt;&lt;item&gt;413&lt;/item&gt;&lt;item&gt;414&lt;/item&gt;&lt;item&gt;415&lt;/item&gt;&lt;item&gt;417&lt;/item&gt;&lt;item&gt;418&lt;/item&gt;&lt;item&gt;419&lt;/item&gt;&lt;item&gt;420&lt;/item&gt;&lt;item&gt;421&lt;/item&gt;&lt;item&gt;422&lt;/item&gt;&lt;item&gt;423&lt;/item&gt;&lt;item&gt;424&lt;/item&gt;&lt;item&gt;429&lt;/item&gt;&lt;item&gt;430&lt;/item&gt;&lt;item&gt;431&lt;/item&gt;&lt;item&gt;432&lt;/item&gt;&lt;item&gt;433&lt;/item&gt;&lt;item&gt;434&lt;/item&gt;&lt;item&gt;435&lt;/item&gt;&lt;/record-ids&gt;&lt;/item&gt;&lt;/Libraries&gt;"/>
  </w:docVars>
  <w:rsids>
    <w:rsidRoot w:val="0001260D"/>
    <w:rsid w:val="00001EF6"/>
    <w:rsid w:val="0001260D"/>
    <w:rsid w:val="00055C67"/>
    <w:rsid w:val="0006087F"/>
    <w:rsid w:val="000B1B0A"/>
    <w:rsid w:val="000B3420"/>
    <w:rsid w:val="000C61EE"/>
    <w:rsid w:val="000F65B3"/>
    <w:rsid w:val="00124AE9"/>
    <w:rsid w:val="001628F1"/>
    <w:rsid w:val="00167CC6"/>
    <w:rsid w:val="001760A0"/>
    <w:rsid w:val="001D4B93"/>
    <w:rsid w:val="001F0B44"/>
    <w:rsid w:val="00215849"/>
    <w:rsid w:val="00262A70"/>
    <w:rsid w:val="00277E38"/>
    <w:rsid w:val="00296D47"/>
    <w:rsid w:val="002A105D"/>
    <w:rsid w:val="003F37A8"/>
    <w:rsid w:val="004A597F"/>
    <w:rsid w:val="004B0C8D"/>
    <w:rsid w:val="00516094"/>
    <w:rsid w:val="005433D7"/>
    <w:rsid w:val="00545D46"/>
    <w:rsid w:val="005476F6"/>
    <w:rsid w:val="005E3A9B"/>
    <w:rsid w:val="005E6171"/>
    <w:rsid w:val="00675A72"/>
    <w:rsid w:val="006A0D55"/>
    <w:rsid w:val="006B026E"/>
    <w:rsid w:val="00715BF3"/>
    <w:rsid w:val="00730A87"/>
    <w:rsid w:val="007439FA"/>
    <w:rsid w:val="00756E7A"/>
    <w:rsid w:val="007636B5"/>
    <w:rsid w:val="00792672"/>
    <w:rsid w:val="00795581"/>
    <w:rsid w:val="007D2ED9"/>
    <w:rsid w:val="007E70C3"/>
    <w:rsid w:val="00822254"/>
    <w:rsid w:val="00876363"/>
    <w:rsid w:val="008B66E9"/>
    <w:rsid w:val="008B7BD2"/>
    <w:rsid w:val="00900DAB"/>
    <w:rsid w:val="009043CC"/>
    <w:rsid w:val="009163EB"/>
    <w:rsid w:val="0098442C"/>
    <w:rsid w:val="009971B9"/>
    <w:rsid w:val="009D7657"/>
    <w:rsid w:val="009E0B59"/>
    <w:rsid w:val="00A26D65"/>
    <w:rsid w:val="00A66911"/>
    <w:rsid w:val="00A74A23"/>
    <w:rsid w:val="00A94D29"/>
    <w:rsid w:val="00AC1C88"/>
    <w:rsid w:val="00AE55D6"/>
    <w:rsid w:val="00AF3081"/>
    <w:rsid w:val="00B3287F"/>
    <w:rsid w:val="00B456E6"/>
    <w:rsid w:val="00B73C6C"/>
    <w:rsid w:val="00B81216"/>
    <w:rsid w:val="00C0613C"/>
    <w:rsid w:val="00C16E6E"/>
    <w:rsid w:val="00C368FB"/>
    <w:rsid w:val="00C43711"/>
    <w:rsid w:val="00C8037E"/>
    <w:rsid w:val="00C874BC"/>
    <w:rsid w:val="00CC47B1"/>
    <w:rsid w:val="00CD5CE8"/>
    <w:rsid w:val="00CE5400"/>
    <w:rsid w:val="00D14789"/>
    <w:rsid w:val="00D707E9"/>
    <w:rsid w:val="00D97D0E"/>
    <w:rsid w:val="00DB3507"/>
    <w:rsid w:val="00E01B2C"/>
    <w:rsid w:val="00F264A3"/>
    <w:rsid w:val="00F43F1C"/>
    <w:rsid w:val="00F5463C"/>
    <w:rsid w:val="00F904DB"/>
    <w:rsid w:val="00F9303F"/>
    <w:rsid w:val="00F933F9"/>
    <w:rsid w:val="00FB45DD"/>
    <w:rsid w:val="00FB6CAF"/>
    <w:rsid w:val="00FC62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5F91"/>
  <w15:docId w15:val="{2B7B38DF-B0BD-4518-BEEB-D9730532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260D"/>
    <w:pPr>
      <w:spacing w:after="120" w:line="240" w:lineRule="auto"/>
    </w:pPr>
    <w:rPr>
      <w:rFonts w:ascii="New York" w:eastAsia="Times New Roman" w:hAnsi="New York" w:cs="Times New Roman"/>
      <w:sz w:val="24"/>
      <w:szCs w:val="20"/>
      <w:lang w:eastAsia="en-US"/>
    </w:rPr>
  </w:style>
  <w:style w:type="paragraph" w:styleId="Heading3">
    <w:name w:val="heading 3"/>
    <w:basedOn w:val="Normal"/>
    <w:link w:val="Heading3Char"/>
    <w:uiPriority w:val="9"/>
    <w:qFormat/>
    <w:rsid w:val="0001260D"/>
    <w:pPr>
      <w:spacing w:before="240" w:after="24"/>
      <w:outlineLvl w:val="2"/>
    </w:pPr>
    <w:rPr>
      <w:rFonts w:ascii="Times New Roman" w:hAnsi="Times New Roman"/>
      <w:color w:val="003399"/>
      <w:sz w:val="29"/>
      <w:szCs w:val="29"/>
      <w:lang w:eastAsia="zh-CN"/>
    </w:rPr>
  </w:style>
  <w:style w:type="paragraph" w:styleId="Heading4">
    <w:name w:val="heading 4"/>
    <w:basedOn w:val="Normal"/>
    <w:next w:val="Normal"/>
    <w:link w:val="Heading4Char"/>
    <w:uiPriority w:val="9"/>
    <w:unhideWhenUsed/>
    <w:qFormat/>
    <w:rsid w:val="0001260D"/>
    <w:pPr>
      <w:keepNext/>
      <w:spacing w:before="240" w:after="60"/>
      <w:outlineLvl w:val="3"/>
    </w:pPr>
    <w:rPr>
      <w:rFonts w:ascii="Calibri" w:eastAsia="SimSu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60D"/>
    <w:rPr>
      <w:rFonts w:ascii="Times New Roman" w:eastAsia="Times New Roman" w:hAnsi="Times New Roman" w:cs="Times New Roman"/>
      <w:color w:val="003399"/>
      <w:sz w:val="29"/>
      <w:szCs w:val="29"/>
    </w:rPr>
  </w:style>
  <w:style w:type="character" w:customStyle="1" w:styleId="Heading4Char">
    <w:name w:val="Heading 4 Char"/>
    <w:basedOn w:val="DefaultParagraphFont"/>
    <w:link w:val="Heading4"/>
    <w:uiPriority w:val="9"/>
    <w:rsid w:val="0001260D"/>
    <w:rPr>
      <w:rFonts w:ascii="Calibri" w:eastAsia="SimSun" w:hAnsi="Calibri" w:cs="Arial"/>
      <w:b/>
      <w:bCs/>
      <w:sz w:val="28"/>
      <w:szCs w:val="28"/>
      <w:lang w:eastAsia="en-US"/>
    </w:rPr>
  </w:style>
  <w:style w:type="paragraph" w:styleId="Footer">
    <w:name w:val="footer"/>
    <w:basedOn w:val="MainText"/>
    <w:link w:val="FooterChar"/>
    <w:uiPriority w:val="99"/>
    <w:rsid w:val="0001260D"/>
    <w:pPr>
      <w:tabs>
        <w:tab w:val="left" w:pos="960"/>
        <w:tab w:val="right" w:pos="9000"/>
      </w:tabs>
      <w:spacing w:line="240" w:lineRule="auto"/>
      <w:ind w:firstLine="0"/>
      <w:jc w:val="left"/>
    </w:pPr>
    <w:rPr>
      <w:sz w:val="18"/>
    </w:rPr>
  </w:style>
  <w:style w:type="character" w:customStyle="1" w:styleId="FooterChar">
    <w:name w:val="Footer Char"/>
    <w:basedOn w:val="DefaultParagraphFont"/>
    <w:link w:val="Footer"/>
    <w:uiPriority w:val="99"/>
    <w:rsid w:val="0001260D"/>
    <w:rPr>
      <w:rFonts w:ascii="Times New Roman" w:eastAsia="Times New Roman" w:hAnsi="Times New Roman" w:cs="Times New Roman"/>
      <w:sz w:val="18"/>
      <w:szCs w:val="20"/>
      <w:lang w:eastAsia="en-US"/>
    </w:rPr>
  </w:style>
  <w:style w:type="paragraph" w:customStyle="1" w:styleId="MainText">
    <w:name w:val="MainText"/>
    <w:aliases w:val="MT"/>
    <w:basedOn w:val="FirstPara"/>
    <w:rsid w:val="0001260D"/>
    <w:pPr>
      <w:spacing w:before="0"/>
      <w:ind w:firstLine="300"/>
    </w:pPr>
  </w:style>
  <w:style w:type="paragraph" w:customStyle="1" w:styleId="FirstPara">
    <w:name w:val="FirstPara"/>
    <w:aliases w:val="FP"/>
    <w:basedOn w:val="Normal"/>
    <w:next w:val="MainText"/>
    <w:rsid w:val="0001260D"/>
    <w:pPr>
      <w:spacing w:before="120" w:after="0" w:line="240" w:lineRule="atLeast"/>
      <w:jc w:val="both"/>
    </w:pPr>
    <w:rPr>
      <w:rFonts w:ascii="Times New Roman" w:hAnsi="Times New Roman"/>
      <w:sz w:val="20"/>
    </w:rPr>
  </w:style>
  <w:style w:type="paragraph" w:styleId="Header">
    <w:name w:val="header"/>
    <w:basedOn w:val="Normal"/>
    <w:link w:val="HeaderChar"/>
    <w:semiHidden/>
    <w:rsid w:val="0001260D"/>
    <w:pPr>
      <w:tabs>
        <w:tab w:val="center" w:pos="4153"/>
        <w:tab w:val="right" w:pos="8306"/>
      </w:tabs>
    </w:pPr>
  </w:style>
  <w:style w:type="character" w:customStyle="1" w:styleId="HeaderChar">
    <w:name w:val="Header Char"/>
    <w:basedOn w:val="DefaultParagraphFont"/>
    <w:link w:val="Header"/>
    <w:semiHidden/>
    <w:rsid w:val="0001260D"/>
    <w:rPr>
      <w:rFonts w:ascii="New York" w:eastAsia="Times New Roman" w:hAnsi="New York" w:cs="Times New Roman"/>
      <w:sz w:val="24"/>
      <w:szCs w:val="20"/>
      <w:lang w:eastAsia="en-US"/>
    </w:rPr>
  </w:style>
  <w:style w:type="paragraph" w:customStyle="1" w:styleId="Header1">
    <w:name w:val="Header1"/>
    <w:aliases w:val="RH"/>
    <w:basedOn w:val="MainText"/>
    <w:rsid w:val="0001260D"/>
    <w:pPr>
      <w:tabs>
        <w:tab w:val="left" w:pos="720"/>
        <w:tab w:val="right" w:pos="7200"/>
      </w:tabs>
      <w:spacing w:line="240" w:lineRule="auto"/>
      <w:ind w:firstLine="0"/>
      <w:jc w:val="left"/>
    </w:pPr>
    <w:rPr>
      <w:i/>
    </w:rPr>
  </w:style>
  <w:style w:type="paragraph" w:customStyle="1" w:styleId="2colH1">
    <w:name w:val="2colH1"/>
    <w:aliases w:val="2H1"/>
    <w:basedOn w:val="FirstPara"/>
    <w:rsid w:val="0001260D"/>
    <w:pPr>
      <w:tabs>
        <w:tab w:val="left" w:pos="360"/>
      </w:tabs>
      <w:spacing w:after="120" w:line="260" w:lineRule="atLeast"/>
      <w:jc w:val="left"/>
    </w:pPr>
    <w:rPr>
      <w:b/>
      <w:sz w:val="24"/>
    </w:rPr>
  </w:style>
  <w:style w:type="paragraph" w:customStyle="1" w:styleId="2colAdd">
    <w:name w:val="2colAdd"/>
    <w:aliases w:val="2A"/>
    <w:basedOn w:val="FirstPara"/>
    <w:rsid w:val="0001260D"/>
    <w:pPr>
      <w:spacing w:line="220" w:lineRule="atLeast"/>
      <w:jc w:val="left"/>
    </w:pPr>
    <w:rPr>
      <w:i/>
    </w:rPr>
  </w:style>
  <w:style w:type="paragraph" w:customStyle="1" w:styleId="2colMainText">
    <w:name w:val="2colMainText"/>
    <w:aliases w:val="2MT"/>
    <w:basedOn w:val="FirstPara"/>
    <w:rsid w:val="0001260D"/>
    <w:pPr>
      <w:spacing w:before="0" w:line="220" w:lineRule="atLeast"/>
      <w:ind w:firstLine="180"/>
      <w:jc w:val="left"/>
    </w:pPr>
    <w:rPr>
      <w:sz w:val="18"/>
    </w:rPr>
  </w:style>
  <w:style w:type="paragraph" w:customStyle="1" w:styleId="2colFirstPara">
    <w:name w:val="2colFirstPara"/>
    <w:aliases w:val="2FP"/>
    <w:basedOn w:val="2colMainText"/>
    <w:next w:val="2colMainText"/>
    <w:rsid w:val="0001260D"/>
    <w:pPr>
      <w:ind w:firstLine="0"/>
    </w:pPr>
  </w:style>
  <w:style w:type="paragraph" w:customStyle="1" w:styleId="2colBullet">
    <w:name w:val="2colBullet"/>
    <w:aliases w:val="2B"/>
    <w:basedOn w:val="2colMainText"/>
    <w:rsid w:val="0001260D"/>
    <w:pPr>
      <w:tabs>
        <w:tab w:val="left" w:pos="180"/>
      </w:tabs>
      <w:spacing w:after="60"/>
      <w:ind w:left="180" w:hanging="180"/>
    </w:pPr>
  </w:style>
  <w:style w:type="paragraph" w:customStyle="1" w:styleId="2colH2">
    <w:name w:val="2colH2"/>
    <w:aliases w:val="2H2"/>
    <w:basedOn w:val="2colFirstPara"/>
    <w:rsid w:val="0001260D"/>
    <w:pPr>
      <w:tabs>
        <w:tab w:val="left" w:pos="360"/>
      </w:tabs>
      <w:spacing w:after="60" w:line="240" w:lineRule="atLeast"/>
    </w:pPr>
    <w:rPr>
      <w:i/>
      <w:sz w:val="20"/>
    </w:rPr>
  </w:style>
  <w:style w:type="paragraph" w:customStyle="1" w:styleId="HeadL1">
    <w:name w:val="HeadL1"/>
    <w:aliases w:val="H1"/>
    <w:basedOn w:val="FirstPara"/>
    <w:next w:val="FirstPara"/>
    <w:rsid w:val="0001260D"/>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01260D"/>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01260D"/>
    <w:pPr>
      <w:tabs>
        <w:tab w:val="clear" w:pos="480"/>
        <w:tab w:val="left" w:pos="600"/>
      </w:tabs>
      <w:spacing w:after="0"/>
      <w:ind w:left="600" w:hanging="600"/>
    </w:pPr>
  </w:style>
  <w:style w:type="paragraph" w:customStyle="1" w:styleId="ListedBullets">
    <w:name w:val="ListedBullets"/>
    <w:aliases w:val="LB"/>
    <w:basedOn w:val="FirstPara"/>
    <w:rsid w:val="0001260D"/>
    <w:pPr>
      <w:tabs>
        <w:tab w:val="left" w:pos="360"/>
      </w:tabs>
      <w:ind w:left="360" w:hanging="360"/>
      <w:jc w:val="left"/>
    </w:pPr>
  </w:style>
  <w:style w:type="paragraph" w:customStyle="1" w:styleId="ListedNos">
    <w:name w:val="ListedNos"/>
    <w:aliases w:val="LN"/>
    <w:basedOn w:val="ListedBullets"/>
    <w:rsid w:val="0001260D"/>
  </w:style>
  <w:style w:type="paragraph" w:customStyle="1" w:styleId="ListUnNod">
    <w:name w:val="ListUnNod"/>
    <w:aliases w:val="LU"/>
    <w:basedOn w:val="ListedBullets"/>
    <w:rsid w:val="0001260D"/>
    <w:pPr>
      <w:ind w:left="0" w:firstLine="0"/>
    </w:pPr>
  </w:style>
  <w:style w:type="paragraph" w:customStyle="1" w:styleId="Table">
    <w:name w:val="Table"/>
    <w:aliases w:val="TA"/>
    <w:basedOn w:val="FirstPara"/>
    <w:rsid w:val="0001260D"/>
    <w:pPr>
      <w:spacing w:before="40" w:after="40" w:line="200" w:lineRule="atLeast"/>
      <w:jc w:val="left"/>
    </w:pPr>
    <w:rPr>
      <w:sz w:val="18"/>
    </w:rPr>
  </w:style>
  <w:style w:type="paragraph" w:customStyle="1" w:styleId="RefNotes">
    <w:name w:val="RefNotes"/>
    <w:aliases w:val="REF"/>
    <w:basedOn w:val="FirstPara"/>
    <w:rsid w:val="0001260D"/>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01260D"/>
    <w:pPr>
      <w:spacing w:before="60" w:line="200" w:lineRule="atLeast"/>
      <w:ind w:left="720" w:right="720"/>
      <w:jc w:val="left"/>
    </w:pPr>
    <w:rPr>
      <w:sz w:val="18"/>
    </w:rPr>
  </w:style>
  <w:style w:type="paragraph" w:customStyle="1" w:styleId="QuotationDisp">
    <w:name w:val="QuotationDisp"/>
    <w:aliases w:val="QU"/>
    <w:basedOn w:val="FirstPara"/>
    <w:rsid w:val="0001260D"/>
    <w:pPr>
      <w:spacing w:line="200" w:lineRule="atLeast"/>
      <w:ind w:left="720" w:right="720"/>
    </w:pPr>
    <w:rPr>
      <w:sz w:val="18"/>
    </w:rPr>
  </w:style>
  <w:style w:type="paragraph" w:customStyle="1" w:styleId="FigureCaption">
    <w:name w:val="FigureCaption"/>
    <w:aliases w:val="FC"/>
    <w:basedOn w:val="FirstPara"/>
    <w:rsid w:val="0001260D"/>
    <w:pPr>
      <w:tabs>
        <w:tab w:val="left" w:pos="840"/>
        <w:tab w:val="left" w:pos="1680"/>
      </w:tabs>
      <w:spacing w:before="240" w:after="120" w:line="200" w:lineRule="atLeast"/>
      <w:jc w:val="left"/>
    </w:pPr>
    <w:rPr>
      <w:sz w:val="18"/>
    </w:rPr>
  </w:style>
  <w:style w:type="paragraph" w:customStyle="1" w:styleId="EquationDisp">
    <w:name w:val="EquationDisp"/>
    <w:aliases w:val="EQN"/>
    <w:basedOn w:val="FirstPara"/>
    <w:rsid w:val="0001260D"/>
    <w:pPr>
      <w:tabs>
        <w:tab w:val="right" w:pos="7200"/>
      </w:tabs>
      <w:ind w:left="480"/>
      <w:jc w:val="left"/>
    </w:pPr>
  </w:style>
  <w:style w:type="paragraph" w:customStyle="1" w:styleId="Bibliography1">
    <w:name w:val="Bibliography1"/>
    <w:aliases w:val="BIB"/>
    <w:basedOn w:val="FirstPara"/>
    <w:rsid w:val="0001260D"/>
    <w:pPr>
      <w:spacing w:before="0" w:after="60" w:line="200" w:lineRule="atLeast"/>
      <w:ind w:left="480" w:hanging="480"/>
    </w:pPr>
    <w:rPr>
      <w:sz w:val="18"/>
    </w:rPr>
  </w:style>
  <w:style w:type="paragraph" w:customStyle="1" w:styleId="AbsKeyBibli">
    <w:name w:val="AbsKeyBibli"/>
    <w:aliases w:val="ABS"/>
    <w:basedOn w:val="FirstPara"/>
    <w:rsid w:val="0001260D"/>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01260D"/>
    <w:pPr>
      <w:widowControl w:val="0"/>
      <w:spacing w:before="0" w:after="200"/>
      <w:ind w:left="720" w:right="720"/>
      <w:jc w:val="left"/>
    </w:pPr>
  </w:style>
  <w:style w:type="paragraph" w:customStyle="1" w:styleId="PaperTitle">
    <w:name w:val="PaperTitle"/>
    <w:aliases w:val="PT"/>
    <w:basedOn w:val="FirstPara"/>
    <w:next w:val="AuthNames"/>
    <w:rsid w:val="0001260D"/>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01260D"/>
    <w:pPr>
      <w:spacing w:after="120" w:line="320" w:lineRule="atLeast"/>
      <w:ind w:left="720" w:right="720"/>
      <w:jc w:val="left"/>
    </w:pPr>
    <w:rPr>
      <w:rFonts w:ascii="Arial" w:hAnsi="Arial"/>
      <w:sz w:val="28"/>
    </w:rPr>
  </w:style>
  <w:style w:type="paragraph" w:customStyle="1" w:styleId="TH">
    <w:name w:val="TH"/>
    <w:basedOn w:val="FirstPara"/>
    <w:next w:val="MainText"/>
    <w:rsid w:val="0001260D"/>
    <w:pPr>
      <w:tabs>
        <w:tab w:val="left" w:pos="960"/>
        <w:tab w:val="left" w:pos="1920"/>
      </w:tabs>
      <w:spacing w:after="120" w:line="200" w:lineRule="atLeast"/>
      <w:jc w:val="left"/>
    </w:pPr>
    <w:rPr>
      <w:sz w:val="18"/>
    </w:rPr>
  </w:style>
  <w:style w:type="paragraph" w:customStyle="1" w:styleId="ListSubsid">
    <w:name w:val="ListSubsid"/>
    <w:aliases w:val="LS"/>
    <w:basedOn w:val="ListUnNod"/>
    <w:rsid w:val="0001260D"/>
    <w:pPr>
      <w:keepLines/>
      <w:tabs>
        <w:tab w:val="left" w:pos="960"/>
      </w:tabs>
      <w:spacing w:before="60"/>
      <w:ind w:left="960" w:hanging="480"/>
    </w:pPr>
  </w:style>
  <w:style w:type="paragraph" w:customStyle="1" w:styleId="Rule">
    <w:name w:val="Rule"/>
    <w:aliases w:val="RU"/>
    <w:basedOn w:val="AbsKeyBibli"/>
    <w:next w:val="HeadL1"/>
    <w:rsid w:val="0001260D"/>
    <w:pPr>
      <w:pBdr>
        <w:bottom w:val="single" w:sz="12" w:space="0" w:color="auto"/>
      </w:pBdr>
      <w:spacing w:after="0" w:line="240" w:lineRule="auto"/>
      <w:ind w:left="0" w:right="0"/>
    </w:pPr>
    <w:rPr>
      <w:sz w:val="12"/>
    </w:rPr>
  </w:style>
  <w:style w:type="paragraph" w:customStyle="1" w:styleId="TN">
    <w:name w:val="TN"/>
    <w:basedOn w:val="Source"/>
    <w:rsid w:val="0001260D"/>
    <w:pPr>
      <w:keepLines/>
      <w:tabs>
        <w:tab w:val="left" w:pos="240"/>
      </w:tabs>
      <w:ind w:left="240" w:hanging="240"/>
    </w:pPr>
  </w:style>
  <w:style w:type="paragraph" w:customStyle="1" w:styleId="TL">
    <w:name w:val="TL"/>
    <w:basedOn w:val="Table"/>
    <w:rsid w:val="0001260D"/>
    <w:pPr>
      <w:tabs>
        <w:tab w:val="left" w:pos="360"/>
      </w:tabs>
    </w:pPr>
  </w:style>
  <w:style w:type="paragraph" w:customStyle="1" w:styleId="TC">
    <w:name w:val="TC"/>
    <w:basedOn w:val="Table"/>
    <w:rsid w:val="0001260D"/>
    <w:pPr>
      <w:jc w:val="center"/>
    </w:pPr>
  </w:style>
  <w:style w:type="paragraph" w:customStyle="1" w:styleId="TR">
    <w:name w:val="TR"/>
    <w:basedOn w:val="Table"/>
    <w:rsid w:val="0001260D"/>
    <w:pPr>
      <w:ind w:right="120"/>
      <w:jc w:val="right"/>
    </w:pPr>
  </w:style>
  <w:style w:type="paragraph" w:customStyle="1" w:styleId="ColHead">
    <w:name w:val="ColHead"/>
    <w:aliases w:val="CH"/>
    <w:basedOn w:val="TL"/>
    <w:rsid w:val="0001260D"/>
    <w:pPr>
      <w:jc w:val="center"/>
    </w:pPr>
    <w:rPr>
      <w:i/>
    </w:rPr>
  </w:style>
  <w:style w:type="paragraph" w:customStyle="1" w:styleId="TD">
    <w:name w:val="TD"/>
    <w:basedOn w:val="TL"/>
    <w:rsid w:val="0001260D"/>
    <w:pPr>
      <w:tabs>
        <w:tab w:val="decimal" w:pos="460"/>
      </w:tabs>
    </w:pPr>
  </w:style>
  <w:style w:type="paragraph" w:customStyle="1" w:styleId="Graphic">
    <w:name w:val="Graphic"/>
    <w:aliases w:val="GR"/>
    <w:basedOn w:val="MainText"/>
    <w:rsid w:val="0001260D"/>
    <w:pPr>
      <w:spacing w:after="240" w:line="240" w:lineRule="auto"/>
      <w:ind w:firstLine="0"/>
    </w:pPr>
  </w:style>
  <w:style w:type="paragraph" w:customStyle="1" w:styleId="-H2">
    <w:name w:val="-H2"/>
    <w:basedOn w:val="HeadL2"/>
    <w:rsid w:val="0001260D"/>
    <w:pPr>
      <w:spacing w:before="120"/>
    </w:pPr>
  </w:style>
  <w:style w:type="paragraph" w:customStyle="1" w:styleId="-FP">
    <w:name w:val="-FP"/>
    <w:basedOn w:val="FirstPara"/>
    <w:rsid w:val="0001260D"/>
    <w:pPr>
      <w:spacing w:before="0"/>
    </w:pPr>
  </w:style>
  <w:style w:type="paragraph" w:customStyle="1" w:styleId="-FC">
    <w:name w:val="-FC"/>
    <w:basedOn w:val="FirstPara"/>
    <w:rsid w:val="0001260D"/>
    <w:pPr>
      <w:tabs>
        <w:tab w:val="left" w:pos="840"/>
        <w:tab w:val="left" w:pos="1680"/>
      </w:tabs>
      <w:spacing w:before="0" w:after="120" w:line="200" w:lineRule="atLeast"/>
      <w:jc w:val="left"/>
    </w:pPr>
    <w:rPr>
      <w:sz w:val="18"/>
    </w:rPr>
  </w:style>
  <w:style w:type="paragraph" w:customStyle="1" w:styleId="-H1">
    <w:name w:val="-H1"/>
    <w:basedOn w:val="HeadL1"/>
    <w:rsid w:val="0001260D"/>
    <w:pPr>
      <w:spacing w:before="0"/>
    </w:pPr>
  </w:style>
  <w:style w:type="paragraph" w:customStyle="1" w:styleId="fh">
    <w:name w:val="fh"/>
    <w:basedOn w:val="FigureCaption"/>
    <w:rsid w:val="0001260D"/>
    <w:rPr>
      <w:sz w:val="28"/>
    </w:rPr>
  </w:style>
  <w:style w:type="character" w:styleId="CommentReference">
    <w:name w:val="annotation reference"/>
    <w:uiPriority w:val="99"/>
    <w:semiHidden/>
    <w:unhideWhenUsed/>
    <w:rsid w:val="0001260D"/>
    <w:rPr>
      <w:sz w:val="16"/>
      <w:szCs w:val="16"/>
    </w:rPr>
  </w:style>
  <w:style w:type="paragraph" w:styleId="CommentText">
    <w:name w:val="annotation text"/>
    <w:basedOn w:val="Normal"/>
    <w:link w:val="CommentTextChar"/>
    <w:uiPriority w:val="99"/>
    <w:unhideWhenUsed/>
    <w:rsid w:val="0001260D"/>
    <w:rPr>
      <w:sz w:val="20"/>
    </w:rPr>
  </w:style>
  <w:style w:type="character" w:customStyle="1" w:styleId="CommentTextChar">
    <w:name w:val="Comment Text Char"/>
    <w:basedOn w:val="DefaultParagraphFont"/>
    <w:link w:val="CommentText"/>
    <w:uiPriority w:val="99"/>
    <w:rsid w:val="0001260D"/>
    <w:rPr>
      <w:rFonts w:ascii="New York" w:eastAsia="Times New Roman" w:hAnsi="New York"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1260D"/>
    <w:rPr>
      <w:b/>
      <w:bCs/>
    </w:rPr>
  </w:style>
  <w:style w:type="character" w:customStyle="1" w:styleId="CommentSubjectChar">
    <w:name w:val="Comment Subject Char"/>
    <w:basedOn w:val="CommentTextChar"/>
    <w:link w:val="CommentSubject"/>
    <w:uiPriority w:val="99"/>
    <w:semiHidden/>
    <w:rsid w:val="0001260D"/>
    <w:rPr>
      <w:rFonts w:ascii="New York" w:eastAsia="Times New Roman" w:hAnsi="New York" w:cs="Times New Roman"/>
      <w:b/>
      <w:bCs/>
      <w:sz w:val="20"/>
      <w:szCs w:val="20"/>
      <w:lang w:eastAsia="en-US"/>
    </w:rPr>
  </w:style>
  <w:style w:type="paragraph" w:styleId="BalloonText">
    <w:name w:val="Balloon Text"/>
    <w:basedOn w:val="Normal"/>
    <w:link w:val="BalloonTextChar"/>
    <w:uiPriority w:val="99"/>
    <w:semiHidden/>
    <w:unhideWhenUsed/>
    <w:rsid w:val="000126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0D"/>
    <w:rPr>
      <w:rFonts w:ascii="Tahoma" w:eastAsia="Times New Roman" w:hAnsi="Tahoma" w:cs="Tahoma"/>
      <w:sz w:val="16"/>
      <w:szCs w:val="16"/>
      <w:lang w:eastAsia="en-US"/>
    </w:rPr>
  </w:style>
  <w:style w:type="character" w:styleId="Hyperlink">
    <w:name w:val="Hyperlink"/>
    <w:uiPriority w:val="99"/>
    <w:unhideWhenUsed/>
    <w:rsid w:val="0001260D"/>
    <w:rPr>
      <w:strike w:val="0"/>
      <w:dstrike w:val="0"/>
      <w:color w:val="003399"/>
      <w:u w:val="none"/>
      <w:effect w:val="none"/>
    </w:rPr>
  </w:style>
  <w:style w:type="paragraph" w:styleId="NormalWeb">
    <w:name w:val="Normal (Web)"/>
    <w:basedOn w:val="Normal"/>
    <w:uiPriority w:val="99"/>
    <w:unhideWhenUsed/>
    <w:rsid w:val="0001260D"/>
    <w:pPr>
      <w:spacing w:before="100" w:beforeAutospacing="1" w:after="100" w:afterAutospacing="1"/>
    </w:pPr>
    <w:rPr>
      <w:rFonts w:ascii="Times New Roman" w:hAnsi="Times New Roman"/>
      <w:szCs w:val="24"/>
      <w:lang w:eastAsia="zh-CN"/>
    </w:rPr>
  </w:style>
  <w:style w:type="paragraph" w:customStyle="1" w:styleId="indented">
    <w:name w:val="indented"/>
    <w:basedOn w:val="Normal"/>
    <w:rsid w:val="0001260D"/>
    <w:pPr>
      <w:spacing w:before="100" w:beforeAutospacing="1" w:after="100" w:afterAutospacing="1"/>
    </w:pPr>
    <w:rPr>
      <w:rFonts w:ascii="Times New Roman" w:hAnsi="Times New Roman"/>
      <w:szCs w:val="24"/>
      <w:lang w:eastAsia="zh-CN"/>
    </w:rPr>
  </w:style>
  <w:style w:type="character" w:styleId="Strong">
    <w:name w:val="Strong"/>
    <w:uiPriority w:val="22"/>
    <w:qFormat/>
    <w:rsid w:val="0001260D"/>
    <w:rPr>
      <w:b/>
      <w:bCs/>
    </w:rPr>
  </w:style>
  <w:style w:type="character" w:styleId="Emphasis">
    <w:name w:val="Emphasis"/>
    <w:uiPriority w:val="20"/>
    <w:qFormat/>
    <w:rsid w:val="0001260D"/>
    <w:rPr>
      <w:i/>
      <w:iCs/>
    </w:rPr>
  </w:style>
  <w:style w:type="table" w:styleId="TableGrid">
    <w:name w:val="Table Grid"/>
    <w:basedOn w:val="TableNormal"/>
    <w:uiPriority w:val="59"/>
    <w:rsid w:val="0001260D"/>
    <w:pPr>
      <w:spacing w:after="0" w:line="240" w:lineRule="auto"/>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260D"/>
    <w:rPr>
      <w:color w:val="800080"/>
      <w:u w:val="single"/>
    </w:rPr>
  </w:style>
  <w:style w:type="paragraph" w:customStyle="1" w:styleId="EndNoteBibliographyTitle">
    <w:name w:val="EndNote Bibliography Title"/>
    <w:basedOn w:val="Normal"/>
    <w:link w:val="EndNoteBibliographyTitleChar"/>
    <w:rsid w:val="0001260D"/>
    <w:pPr>
      <w:spacing w:after="0"/>
      <w:jc w:val="center"/>
    </w:pPr>
    <w:rPr>
      <w:noProof/>
      <w:lang w:val="en-US"/>
    </w:rPr>
  </w:style>
  <w:style w:type="character" w:customStyle="1" w:styleId="EndNoteBibliographyTitleChar">
    <w:name w:val="EndNote Bibliography Title Char"/>
    <w:link w:val="EndNoteBibliographyTitle"/>
    <w:rsid w:val="0001260D"/>
    <w:rPr>
      <w:rFonts w:ascii="New York" w:eastAsia="Times New Roman" w:hAnsi="New York" w:cs="Times New Roman"/>
      <w:noProof/>
      <w:sz w:val="24"/>
      <w:szCs w:val="20"/>
      <w:lang w:val="en-US" w:eastAsia="en-US"/>
    </w:rPr>
  </w:style>
  <w:style w:type="paragraph" w:customStyle="1" w:styleId="EndNoteBibliography">
    <w:name w:val="EndNote Bibliography"/>
    <w:basedOn w:val="Normal"/>
    <w:link w:val="EndNoteBibliographyChar"/>
    <w:rsid w:val="0001260D"/>
    <w:pPr>
      <w:jc w:val="both"/>
    </w:pPr>
    <w:rPr>
      <w:noProof/>
      <w:lang w:val="en-US"/>
    </w:rPr>
  </w:style>
  <w:style w:type="character" w:customStyle="1" w:styleId="EndNoteBibliographyChar">
    <w:name w:val="EndNote Bibliography Char"/>
    <w:link w:val="EndNoteBibliography"/>
    <w:rsid w:val="0001260D"/>
    <w:rPr>
      <w:rFonts w:ascii="New York" w:eastAsia="Times New Roman" w:hAnsi="New York" w:cs="Times New Roman"/>
      <w:noProof/>
      <w:sz w:val="24"/>
      <w:szCs w:val="20"/>
      <w:lang w:val="en-US" w:eastAsia="en-US"/>
    </w:rPr>
  </w:style>
  <w:style w:type="paragraph" w:styleId="BodyText">
    <w:name w:val="Body Text"/>
    <w:basedOn w:val="Normal"/>
    <w:link w:val="BodyTextChar"/>
    <w:qFormat/>
    <w:rsid w:val="0001260D"/>
    <w:pPr>
      <w:spacing w:before="40" w:after="140" w:line="280" w:lineRule="atLeast"/>
    </w:pPr>
    <w:rPr>
      <w:rFonts w:ascii="Verdana" w:eastAsia="SimSun" w:hAnsi="Verdana" w:cs="Verdana"/>
      <w:sz w:val="18"/>
      <w:szCs w:val="18"/>
      <w:lang w:eastAsia="zh-CN"/>
    </w:rPr>
  </w:style>
  <w:style w:type="character" w:customStyle="1" w:styleId="BodyTextChar">
    <w:name w:val="Body Text Char"/>
    <w:basedOn w:val="DefaultParagraphFont"/>
    <w:link w:val="BodyText"/>
    <w:rsid w:val="0001260D"/>
    <w:rPr>
      <w:rFonts w:ascii="Verdana" w:eastAsia="SimSun" w:hAnsi="Verdana" w:cs="Verdana"/>
      <w:sz w:val="18"/>
      <w:szCs w:val="18"/>
    </w:rPr>
  </w:style>
  <w:style w:type="paragraph" w:styleId="ListParagraph">
    <w:name w:val="List Paragraph"/>
    <w:basedOn w:val="Normal"/>
    <w:uiPriority w:val="34"/>
    <w:qFormat/>
    <w:rsid w:val="00C43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4828">
      <w:bodyDiv w:val="1"/>
      <w:marLeft w:val="0"/>
      <w:marRight w:val="0"/>
      <w:marTop w:val="0"/>
      <w:marBottom w:val="0"/>
      <w:divBdr>
        <w:top w:val="none" w:sz="0" w:space="0" w:color="auto"/>
        <w:left w:val="none" w:sz="0" w:space="0" w:color="auto"/>
        <w:bottom w:val="none" w:sz="0" w:space="0" w:color="auto"/>
        <w:right w:val="none" w:sz="0" w:space="0" w:color="auto"/>
      </w:divBdr>
    </w:div>
    <w:div w:id="446431773">
      <w:bodyDiv w:val="1"/>
      <w:marLeft w:val="0"/>
      <w:marRight w:val="0"/>
      <w:marTop w:val="0"/>
      <w:marBottom w:val="0"/>
      <w:divBdr>
        <w:top w:val="none" w:sz="0" w:space="0" w:color="auto"/>
        <w:left w:val="none" w:sz="0" w:space="0" w:color="auto"/>
        <w:bottom w:val="none" w:sz="0" w:space="0" w:color="auto"/>
        <w:right w:val="none" w:sz="0" w:space="0" w:color="auto"/>
      </w:divBdr>
    </w:div>
    <w:div w:id="820662023">
      <w:bodyDiv w:val="1"/>
      <w:marLeft w:val="0"/>
      <w:marRight w:val="0"/>
      <w:marTop w:val="0"/>
      <w:marBottom w:val="0"/>
      <w:divBdr>
        <w:top w:val="none" w:sz="0" w:space="0" w:color="auto"/>
        <w:left w:val="none" w:sz="0" w:space="0" w:color="auto"/>
        <w:bottom w:val="none" w:sz="0" w:space="0" w:color="auto"/>
        <w:right w:val="none" w:sz="0" w:space="0" w:color="auto"/>
      </w:divBdr>
    </w:div>
    <w:div w:id="848906307">
      <w:bodyDiv w:val="1"/>
      <w:marLeft w:val="0"/>
      <w:marRight w:val="0"/>
      <w:marTop w:val="0"/>
      <w:marBottom w:val="0"/>
      <w:divBdr>
        <w:top w:val="none" w:sz="0" w:space="0" w:color="auto"/>
        <w:left w:val="none" w:sz="0" w:space="0" w:color="auto"/>
        <w:bottom w:val="none" w:sz="0" w:space="0" w:color="auto"/>
        <w:right w:val="none" w:sz="0" w:space="0" w:color="auto"/>
      </w:divBdr>
    </w:div>
    <w:div w:id="851384476">
      <w:bodyDiv w:val="1"/>
      <w:marLeft w:val="0"/>
      <w:marRight w:val="0"/>
      <w:marTop w:val="0"/>
      <w:marBottom w:val="0"/>
      <w:divBdr>
        <w:top w:val="none" w:sz="0" w:space="0" w:color="auto"/>
        <w:left w:val="none" w:sz="0" w:space="0" w:color="auto"/>
        <w:bottom w:val="none" w:sz="0" w:space="0" w:color="auto"/>
        <w:right w:val="none" w:sz="0" w:space="0" w:color="auto"/>
      </w:divBdr>
    </w:div>
    <w:div w:id="1053505785">
      <w:bodyDiv w:val="1"/>
      <w:marLeft w:val="0"/>
      <w:marRight w:val="0"/>
      <w:marTop w:val="0"/>
      <w:marBottom w:val="0"/>
      <w:divBdr>
        <w:top w:val="none" w:sz="0" w:space="0" w:color="auto"/>
        <w:left w:val="none" w:sz="0" w:space="0" w:color="auto"/>
        <w:bottom w:val="none" w:sz="0" w:space="0" w:color="auto"/>
        <w:right w:val="none" w:sz="0" w:space="0" w:color="auto"/>
      </w:divBdr>
    </w:div>
    <w:div w:id="1113593027">
      <w:bodyDiv w:val="1"/>
      <w:marLeft w:val="0"/>
      <w:marRight w:val="0"/>
      <w:marTop w:val="0"/>
      <w:marBottom w:val="0"/>
      <w:divBdr>
        <w:top w:val="none" w:sz="0" w:space="0" w:color="auto"/>
        <w:left w:val="none" w:sz="0" w:space="0" w:color="auto"/>
        <w:bottom w:val="none" w:sz="0" w:space="0" w:color="auto"/>
        <w:right w:val="none" w:sz="0" w:space="0" w:color="auto"/>
      </w:divBdr>
    </w:div>
    <w:div w:id="1224291669">
      <w:bodyDiv w:val="1"/>
      <w:marLeft w:val="0"/>
      <w:marRight w:val="0"/>
      <w:marTop w:val="0"/>
      <w:marBottom w:val="0"/>
      <w:divBdr>
        <w:top w:val="none" w:sz="0" w:space="0" w:color="auto"/>
        <w:left w:val="none" w:sz="0" w:space="0" w:color="auto"/>
        <w:bottom w:val="none" w:sz="0" w:space="0" w:color="auto"/>
        <w:right w:val="none" w:sz="0" w:space="0" w:color="auto"/>
      </w:divBdr>
    </w:div>
    <w:div w:id="1527987256">
      <w:bodyDiv w:val="1"/>
      <w:marLeft w:val="0"/>
      <w:marRight w:val="0"/>
      <w:marTop w:val="0"/>
      <w:marBottom w:val="0"/>
      <w:divBdr>
        <w:top w:val="none" w:sz="0" w:space="0" w:color="auto"/>
        <w:left w:val="none" w:sz="0" w:space="0" w:color="auto"/>
        <w:bottom w:val="none" w:sz="0" w:space="0" w:color="auto"/>
        <w:right w:val="none" w:sz="0" w:space="0" w:color="auto"/>
      </w:divBdr>
    </w:div>
    <w:div w:id="1779907138">
      <w:bodyDiv w:val="1"/>
      <w:marLeft w:val="0"/>
      <w:marRight w:val="0"/>
      <w:marTop w:val="0"/>
      <w:marBottom w:val="0"/>
      <w:divBdr>
        <w:top w:val="none" w:sz="0" w:space="0" w:color="auto"/>
        <w:left w:val="none" w:sz="0" w:space="0" w:color="auto"/>
        <w:bottom w:val="none" w:sz="0" w:space="0" w:color="auto"/>
        <w:right w:val="none" w:sz="0" w:space="0" w:color="auto"/>
      </w:divBdr>
    </w:div>
    <w:div w:id="1954049670">
      <w:bodyDiv w:val="1"/>
      <w:marLeft w:val="0"/>
      <w:marRight w:val="0"/>
      <w:marTop w:val="0"/>
      <w:marBottom w:val="0"/>
      <w:divBdr>
        <w:top w:val="none" w:sz="0" w:space="0" w:color="auto"/>
        <w:left w:val="none" w:sz="0" w:space="0" w:color="auto"/>
        <w:bottom w:val="none" w:sz="0" w:space="0" w:color="auto"/>
        <w:right w:val="none" w:sz="0" w:space="0" w:color="auto"/>
      </w:divBdr>
    </w:div>
    <w:div w:id="2044819801">
      <w:bodyDiv w:val="1"/>
      <w:marLeft w:val="0"/>
      <w:marRight w:val="0"/>
      <w:marTop w:val="0"/>
      <w:marBottom w:val="0"/>
      <w:divBdr>
        <w:top w:val="none" w:sz="0" w:space="0" w:color="auto"/>
        <w:left w:val="none" w:sz="0" w:space="0" w:color="auto"/>
        <w:bottom w:val="none" w:sz="0" w:space="0" w:color="auto"/>
        <w:right w:val="none" w:sz="0" w:space="0" w:color="auto"/>
      </w:divBdr>
    </w:div>
    <w:div w:id="20666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RatingCount xmlns="http://schemas.microsoft.com/sharepoint/v3" xsi:nil="true"/>
    <LikedBy xmlns="http://schemas.microsoft.com/sharepoint/v3">
      <UserInfo>
        <DisplayName/>
        <AccountId xsi:nil="true"/>
        <AccountType/>
      </UserInfo>
    </LikedBy>
    <AverageRating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4C51257BC3246807E3643508E218D" ma:contentTypeVersion="9" ma:contentTypeDescription="Create a new document." ma:contentTypeScope="" ma:versionID="7defbfb722237cf185708852c2ddca46">
  <xsd:schema xmlns:xsd="http://www.w3.org/2001/XMLSchema" xmlns:xs="http://www.w3.org/2001/XMLSchema" xmlns:p="http://schemas.microsoft.com/office/2006/metadata/properties" xmlns:ns1="http://schemas.microsoft.com/sharepoint/v3" targetNamespace="http://schemas.microsoft.com/office/2006/metadata/properties" ma:root="true" ma:fieldsID="b51ce27a2e7b002f51d41bb15a924198"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5" nillable="true" ma:displayName="Number of Ratings" ma:decimals="0" ma:description="Number of ratings submitted" ma:internalName="RatingCount" ma:readOnly="false" ma:percentage="FALS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888FF-649A-4C9C-9FEB-7A541FCDDF86}">
  <ds:schemaRefs>
    <ds:schemaRef ds:uri="http://schemas.microsoft.com/sharepoint/v3"/>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F417F5-1F88-4FB7-B7C6-AE5A2D9BF9E8}">
  <ds:schemaRefs>
    <ds:schemaRef ds:uri="http://schemas.microsoft.com/sharepoint/v3/contenttype/forms"/>
  </ds:schemaRefs>
</ds:datastoreItem>
</file>

<file path=customXml/itemProps3.xml><?xml version="1.0" encoding="utf-8"?>
<ds:datastoreItem xmlns:ds="http://schemas.openxmlformats.org/officeDocument/2006/customXml" ds:itemID="{6E4802A0-A16C-445C-8F0C-F2AC15E59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4209</Words>
  <Characters>22313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Det Norske Veritas</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Listyowardojo, Tita Alissa</dc:creator>
  <cp:lastModifiedBy>Bach, Tita Alissa</cp:lastModifiedBy>
  <cp:revision>5</cp:revision>
  <cp:lastPrinted>2016-11-21T13:48:00Z</cp:lastPrinted>
  <dcterms:created xsi:type="dcterms:W3CDTF">2018-05-28T13:24:00Z</dcterms:created>
  <dcterms:modified xsi:type="dcterms:W3CDTF">2018-05-28T13:30:00Z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0x01010032A4C51257BC3246807E3643508E218D</vt:lpwstr>
  </property>
</Properties>
</file>